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95" w:rsidRPr="009E6701" w:rsidRDefault="00F31495" w:rsidP="00F31495">
      <w:pPr>
        <w:spacing w:after="0" w:line="240" w:lineRule="auto"/>
        <w:jc w:val="center"/>
        <w:rPr>
          <w:b/>
          <w:sz w:val="28"/>
          <w:szCs w:val="28"/>
        </w:rPr>
      </w:pPr>
      <w:r w:rsidRPr="009E6701">
        <w:rPr>
          <w:b/>
          <w:sz w:val="28"/>
          <w:szCs w:val="28"/>
        </w:rPr>
        <w:t xml:space="preserve">Доклад исполнительного директора </w:t>
      </w:r>
    </w:p>
    <w:p w:rsidR="00F31495" w:rsidRPr="009E6701" w:rsidRDefault="00F31495" w:rsidP="00F31495">
      <w:pPr>
        <w:spacing w:after="0" w:line="240" w:lineRule="auto"/>
        <w:jc w:val="center"/>
        <w:rPr>
          <w:b/>
          <w:sz w:val="28"/>
          <w:szCs w:val="28"/>
        </w:rPr>
      </w:pPr>
      <w:r w:rsidRPr="009E6701">
        <w:rPr>
          <w:b/>
          <w:sz w:val="28"/>
          <w:szCs w:val="28"/>
        </w:rPr>
        <w:t xml:space="preserve">СРО НП «Объединение кадастровых инженеров РТ»  Савельева В.П. </w:t>
      </w:r>
    </w:p>
    <w:p w:rsidR="00F31495" w:rsidRPr="009E6701" w:rsidRDefault="00F31495" w:rsidP="00F31495">
      <w:pPr>
        <w:spacing w:after="0" w:line="240" w:lineRule="auto"/>
        <w:jc w:val="center"/>
        <w:rPr>
          <w:b/>
          <w:sz w:val="28"/>
          <w:szCs w:val="28"/>
        </w:rPr>
      </w:pPr>
      <w:r w:rsidRPr="009E6701">
        <w:rPr>
          <w:b/>
          <w:sz w:val="28"/>
          <w:szCs w:val="28"/>
        </w:rPr>
        <w:t>на  годовом общем собрании членов Партнерства 15.04.2014 г.</w:t>
      </w:r>
    </w:p>
    <w:p w:rsidR="00F31495" w:rsidRDefault="00F31495" w:rsidP="00F31495">
      <w:pPr>
        <w:jc w:val="center"/>
        <w:rPr>
          <w:sz w:val="28"/>
          <w:szCs w:val="28"/>
        </w:rPr>
      </w:pPr>
    </w:p>
    <w:p w:rsidR="002E20C7" w:rsidRPr="00B72598" w:rsidRDefault="00F31495" w:rsidP="00F31495">
      <w:pPr>
        <w:spacing w:after="0" w:line="36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B72598">
        <w:rPr>
          <w:rFonts w:ascii="Times New Roman" w:hAnsi="Times New Roman" w:cs="Times New Roman"/>
          <w:sz w:val="32"/>
          <w:szCs w:val="32"/>
        </w:rPr>
        <w:t>Уважаемые коллеги! Позвольте кратко остановиться на основных итогах прошедшего 2013 года</w:t>
      </w:r>
      <w:r w:rsidR="00421B92" w:rsidRPr="00B72598">
        <w:rPr>
          <w:rFonts w:ascii="Times New Roman" w:hAnsi="Times New Roman" w:cs="Times New Roman"/>
          <w:sz w:val="32"/>
          <w:szCs w:val="32"/>
        </w:rPr>
        <w:t xml:space="preserve"> и некоторыми важными моментами сегодняшнего дня</w:t>
      </w:r>
      <w:r w:rsidRPr="00B7259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E6701" w:rsidRPr="00B72598" w:rsidRDefault="00F31495" w:rsidP="00BB24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2598">
        <w:rPr>
          <w:rFonts w:ascii="Times New Roman" w:hAnsi="Times New Roman" w:cs="Times New Roman"/>
          <w:sz w:val="32"/>
          <w:szCs w:val="32"/>
        </w:rPr>
        <w:t xml:space="preserve">Весь год мы работали над выполнением Приоритетных направлений деятельности Партнерства на 2013 год </w:t>
      </w:r>
      <w:r w:rsidR="009E6701" w:rsidRPr="00B72598">
        <w:rPr>
          <w:rFonts w:ascii="Times New Roman" w:hAnsi="Times New Roman" w:cs="Times New Roman"/>
          <w:sz w:val="32"/>
          <w:szCs w:val="32"/>
        </w:rPr>
        <w:t xml:space="preserve">и </w:t>
      </w:r>
      <w:r w:rsidRPr="00B72598">
        <w:rPr>
          <w:rFonts w:ascii="Times New Roman" w:hAnsi="Times New Roman" w:cs="Times New Roman"/>
          <w:sz w:val="32"/>
          <w:szCs w:val="32"/>
        </w:rPr>
        <w:t xml:space="preserve">в рамках сметы доходов и расходов на 2013 год, утвержденных на прошлом годовом собрании.  </w:t>
      </w:r>
    </w:p>
    <w:p w:rsidR="009F13B4" w:rsidRPr="00B72598" w:rsidRDefault="009F13B4" w:rsidP="00BB24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B0FF4" w:rsidRPr="00B72598" w:rsidRDefault="00E862A7" w:rsidP="00E862A7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2598">
        <w:rPr>
          <w:rFonts w:ascii="Times New Roman" w:hAnsi="Times New Roman" w:cs="Times New Roman"/>
          <w:sz w:val="32"/>
          <w:szCs w:val="32"/>
        </w:rPr>
        <w:tab/>
      </w:r>
      <w:r w:rsidR="008F202F" w:rsidRPr="00B72598">
        <w:rPr>
          <w:rFonts w:ascii="Times New Roman" w:hAnsi="Times New Roman" w:cs="Times New Roman"/>
          <w:b/>
          <w:sz w:val="32"/>
          <w:szCs w:val="32"/>
        </w:rPr>
        <w:t>1.</w:t>
      </w:r>
      <w:r w:rsidR="008F202F" w:rsidRPr="00B72598">
        <w:rPr>
          <w:rFonts w:ascii="Times New Roman" w:hAnsi="Times New Roman" w:cs="Times New Roman"/>
          <w:sz w:val="32"/>
          <w:szCs w:val="32"/>
        </w:rPr>
        <w:t xml:space="preserve"> </w:t>
      </w:r>
      <w:r w:rsidRPr="00B72598">
        <w:rPr>
          <w:rFonts w:ascii="Times New Roman" w:hAnsi="Times New Roman" w:cs="Times New Roman"/>
          <w:sz w:val="32"/>
          <w:szCs w:val="32"/>
        </w:rPr>
        <w:t xml:space="preserve">В настоящее время в РТ </w:t>
      </w:r>
      <w:r w:rsidR="001E264B" w:rsidRPr="00B72598">
        <w:rPr>
          <w:rFonts w:ascii="Times New Roman" w:hAnsi="Times New Roman" w:cs="Times New Roman"/>
          <w:sz w:val="32"/>
          <w:szCs w:val="32"/>
        </w:rPr>
        <w:t>более</w:t>
      </w:r>
      <w:r w:rsidRPr="00B72598">
        <w:rPr>
          <w:rFonts w:ascii="Times New Roman" w:hAnsi="Times New Roman" w:cs="Times New Roman"/>
          <w:sz w:val="32"/>
          <w:szCs w:val="32"/>
        </w:rPr>
        <w:t xml:space="preserve"> </w:t>
      </w:r>
      <w:r w:rsidR="001E264B" w:rsidRPr="00B72598">
        <w:rPr>
          <w:rFonts w:ascii="Times New Roman" w:hAnsi="Times New Roman" w:cs="Times New Roman"/>
          <w:sz w:val="32"/>
          <w:szCs w:val="32"/>
        </w:rPr>
        <w:t>6</w:t>
      </w:r>
      <w:r w:rsidR="004A263A">
        <w:rPr>
          <w:rFonts w:ascii="Times New Roman" w:hAnsi="Times New Roman" w:cs="Times New Roman"/>
          <w:sz w:val="32"/>
          <w:szCs w:val="32"/>
        </w:rPr>
        <w:t>5</w:t>
      </w:r>
      <w:r w:rsidRPr="00B72598">
        <w:rPr>
          <w:rFonts w:ascii="Times New Roman" w:hAnsi="Times New Roman" w:cs="Times New Roman"/>
          <w:sz w:val="32"/>
          <w:szCs w:val="32"/>
        </w:rPr>
        <w:t xml:space="preserve">0 кадастровых инженеров. </w:t>
      </w:r>
      <w:r w:rsidR="00030FFA" w:rsidRPr="00B72598">
        <w:rPr>
          <w:rFonts w:ascii="Times New Roman" w:hAnsi="Times New Roman" w:cs="Times New Roman"/>
          <w:sz w:val="32"/>
          <w:szCs w:val="32"/>
        </w:rPr>
        <w:t>Сегодня в</w:t>
      </w:r>
      <w:r w:rsidRPr="00B72598">
        <w:rPr>
          <w:rFonts w:ascii="Times New Roman" w:hAnsi="Times New Roman" w:cs="Times New Roman"/>
          <w:sz w:val="32"/>
          <w:szCs w:val="32"/>
        </w:rPr>
        <w:t xml:space="preserve"> Партнерстве </w:t>
      </w:r>
      <w:r w:rsidR="007E7ACF" w:rsidRPr="00B72598">
        <w:rPr>
          <w:rFonts w:ascii="Times New Roman" w:hAnsi="Times New Roman" w:cs="Times New Roman"/>
          <w:b/>
          <w:sz w:val="32"/>
          <w:szCs w:val="32"/>
        </w:rPr>
        <w:t>219</w:t>
      </w:r>
      <w:r w:rsidRPr="00B725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7ACF" w:rsidRPr="00B72598">
        <w:rPr>
          <w:rFonts w:ascii="Times New Roman" w:hAnsi="Times New Roman" w:cs="Times New Roman"/>
          <w:b/>
          <w:sz w:val="32"/>
          <w:szCs w:val="32"/>
        </w:rPr>
        <w:t>членов</w:t>
      </w:r>
      <w:r w:rsidRPr="00B72598">
        <w:rPr>
          <w:rFonts w:ascii="Times New Roman" w:hAnsi="Times New Roman" w:cs="Times New Roman"/>
          <w:sz w:val="32"/>
          <w:szCs w:val="32"/>
        </w:rPr>
        <w:t xml:space="preserve">, и продолжается дальнейший прием профессионалов в ряды </w:t>
      </w:r>
      <w:r w:rsidR="008B01CA" w:rsidRPr="00B72598">
        <w:rPr>
          <w:rFonts w:ascii="Times New Roman" w:hAnsi="Times New Roman" w:cs="Times New Roman"/>
          <w:sz w:val="32"/>
          <w:szCs w:val="32"/>
        </w:rPr>
        <w:t xml:space="preserve">СРО. </w:t>
      </w:r>
      <w:r w:rsidR="005B0DEF" w:rsidRPr="00B72598">
        <w:rPr>
          <w:rFonts w:ascii="Times New Roman" w:hAnsi="Times New Roman" w:cs="Times New Roman"/>
          <w:sz w:val="32"/>
          <w:szCs w:val="32"/>
        </w:rPr>
        <w:t xml:space="preserve">К сожалению, нами </w:t>
      </w:r>
      <w:r w:rsidR="005B0DEF" w:rsidRPr="00B72598">
        <w:rPr>
          <w:rFonts w:ascii="Times New Roman" w:hAnsi="Times New Roman" w:cs="Times New Roman"/>
          <w:b/>
          <w:sz w:val="32"/>
          <w:szCs w:val="32"/>
        </w:rPr>
        <w:t>не выполнен план</w:t>
      </w:r>
      <w:r w:rsidR="005B0DEF" w:rsidRPr="00B72598">
        <w:rPr>
          <w:rFonts w:ascii="Times New Roman" w:hAnsi="Times New Roman" w:cs="Times New Roman"/>
          <w:sz w:val="32"/>
          <w:szCs w:val="32"/>
        </w:rPr>
        <w:t xml:space="preserve"> этого года по приему новых членов – </w:t>
      </w:r>
      <w:r w:rsidR="005B0DEF" w:rsidRPr="00B72598">
        <w:rPr>
          <w:rFonts w:ascii="Times New Roman" w:hAnsi="Times New Roman" w:cs="Times New Roman"/>
          <w:b/>
          <w:sz w:val="32"/>
          <w:szCs w:val="32"/>
        </w:rPr>
        <w:t xml:space="preserve">иметь в своих рядах </w:t>
      </w:r>
      <w:r w:rsidR="00B60C6B" w:rsidRPr="00B72598">
        <w:rPr>
          <w:rFonts w:ascii="Times New Roman" w:hAnsi="Times New Roman" w:cs="Times New Roman"/>
          <w:b/>
          <w:sz w:val="32"/>
          <w:szCs w:val="32"/>
        </w:rPr>
        <w:t xml:space="preserve">не менее </w:t>
      </w:r>
      <w:r w:rsidR="005B0DEF" w:rsidRPr="00B72598">
        <w:rPr>
          <w:rFonts w:ascii="Times New Roman" w:hAnsi="Times New Roman" w:cs="Times New Roman"/>
          <w:b/>
          <w:sz w:val="32"/>
          <w:szCs w:val="32"/>
        </w:rPr>
        <w:t>300 кадастровых инженеров</w:t>
      </w:r>
      <w:r w:rsidR="005B0DEF" w:rsidRPr="00B72598">
        <w:rPr>
          <w:rFonts w:ascii="Times New Roman" w:hAnsi="Times New Roman" w:cs="Times New Roman"/>
          <w:sz w:val="32"/>
          <w:szCs w:val="32"/>
        </w:rPr>
        <w:t>, п</w:t>
      </w:r>
      <w:r w:rsidR="00B60C6B" w:rsidRPr="00B72598">
        <w:rPr>
          <w:rFonts w:ascii="Times New Roman" w:hAnsi="Times New Roman" w:cs="Times New Roman"/>
          <w:sz w:val="32"/>
          <w:szCs w:val="32"/>
        </w:rPr>
        <w:t>ринятый</w:t>
      </w:r>
      <w:r w:rsidR="005B0DEF" w:rsidRPr="00B72598">
        <w:rPr>
          <w:rFonts w:ascii="Times New Roman" w:hAnsi="Times New Roman" w:cs="Times New Roman"/>
          <w:sz w:val="32"/>
          <w:szCs w:val="32"/>
        </w:rPr>
        <w:t xml:space="preserve"> на прошлом годовом собрании 17 апреля 2013 года. </w:t>
      </w:r>
      <w:r w:rsidR="00030FFA" w:rsidRPr="00B72598">
        <w:rPr>
          <w:rFonts w:ascii="Times New Roman" w:hAnsi="Times New Roman" w:cs="Times New Roman"/>
          <w:sz w:val="32"/>
          <w:szCs w:val="32"/>
        </w:rPr>
        <w:t xml:space="preserve">Это значительно повлияло на нашу доходную базу. Однако мы по-прежнему считаем, и думаю, вы нас поддержите, что с точки зрения конкурентоспособности нашего СРО, необходимо сохранить минимальный размер всех видов взносов в Партнерство. </w:t>
      </w:r>
    </w:p>
    <w:p w:rsidR="00B60C6B" w:rsidRPr="00B72598" w:rsidRDefault="007B0FF4" w:rsidP="00E862A7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2598">
        <w:rPr>
          <w:rFonts w:ascii="Times New Roman" w:hAnsi="Times New Roman" w:cs="Times New Roman"/>
          <w:sz w:val="32"/>
          <w:szCs w:val="32"/>
        </w:rPr>
        <w:t xml:space="preserve">          </w:t>
      </w:r>
      <w:r w:rsidR="005B0DEF" w:rsidRPr="00B72598">
        <w:rPr>
          <w:rFonts w:ascii="Times New Roman" w:hAnsi="Times New Roman" w:cs="Times New Roman"/>
          <w:sz w:val="32"/>
          <w:szCs w:val="32"/>
        </w:rPr>
        <w:t xml:space="preserve">Мы </w:t>
      </w:r>
      <w:r w:rsidR="00030FFA" w:rsidRPr="00B72598">
        <w:rPr>
          <w:rFonts w:ascii="Times New Roman" w:hAnsi="Times New Roman" w:cs="Times New Roman"/>
          <w:sz w:val="32"/>
          <w:szCs w:val="32"/>
        </w:rPr>
        <w:t xml:space="preserve">активно пытались стимулировать прием в СРО, </w:t>
      </w:r>
      <w:r w:rsidR="005B0DEF" w:rsidRPr="00B72598">
        <w:rPr>
          <w:rFonts w:ascii="Times New Roman" w:hAnsi="Times New Roman" w:cs="Times New Roman"/>
          <w:sz w:val="32"/>
          <w:szCs w:val="32"/>
        </w:rPr>
        <w:t>предпринимали много усилий</w:t>
      </w:r>
      <w:r w:rsidR="00030FFA" w:rsidRPr="00B72598">
        <w:rPr>
          <w:rFonts w:ascii="Times New Roman" w:hAnsi="Times New Roman" w:cs="Times New Roman"/>
          <w:sz w:val="32"/>
          <w:szCs w:val="32"/>
        </w:rPr>
        <w:t xml:space="preserve">  - </w:t>
      </w:r>
      <w:r w:rsidR="005B0DEF" w:rsidRPr="00B72598">
        <w:rPr>
          <w:rFonts w:ascii="Times New Roman" w:hAnsi="Times New Roman" w:cs="Times New Roman"/>
          <w:sz w:val="32"/>
          <w:szCs w:val="32"/>
        </w:rPr>
        <w:t xml:space="preserve"> вели разъяснительную работу в СМИ, с </w:t>
      </w:r>
      <w:r w:rsidR="00B60C6B" w:rsidRPr="00B72598">
        <w:rPr>
          <w:rFonts w:ascii="Times New Roman" w:hAnsi="Times New Roman" w:cs="Times New Roman"/>
          <w:sz w:val="32"/>
          <w:szCs w:val="32"/>
        </w:rPr>
        <w:t>муниципальными органами</w:t>
      </w:r>
      <w:r w:rsidR="005B0DEF" w:rsidRPr="00B72598">
        <w:rPr>
          <w:rFonts w:ascii="Times New Roman" w:hAnsi="Times New Roman" w:cs="Times New Roman"/>
          <w:sz w:val="32"/>
          <w:szCs w:val="32"/>
        </w:rPr>
        <w:t xml:space="preserve"> (было специальное письмо Премьер-министра РТ Главам</w:t>
      </w:r>
      <w:r w:rsidR="00B60C6B" w:rsidRPr="00B72598">
        <w:rPr>
          <w:rFonts w:ascii="Times New Roman" w:hAnsi="Times New Roman" w:cs="Times New Roman"/>
          <w:sz w:val="32"/>
          <w:szCs w:val="32"/>
        </w:rPr>
        <w:t xml:space="preserve"> администраций</w:t>
      </w:r>
      <w:r w:rsidR="005B0DEF" w:rsidRPr="00B72598">
        <w:rPr>
          <w:rFonts w:ascii="Times New Roman" w:hAnsi="Times New Roman" w:cs="Times New Roman"/>
          <w:sz w:val="32"/>
          <w:szCs w:val="32"/>
        </w:rPr>
        <w:t xml:space="preserve">), с самими фирмами. Однако отсутствие </w:t>
      </w:r>
      <w:r w:rsidR="00E76BB2" w:rsidRPr="00B72598">
        <w:rPr>
          <w:rFonts w:ascii="Times New Roman" w:hAnsi="Times New Roman" w:cs="Times New Roman"/>
          <w:sz w:val="32"/>
          <w:szCs w:val="32"/>
        </w:rPr>
        <w:t xml:space="preserve">законодательной </w:t>
      </w:r>
      <w:r w:rsidR="005B0DEF" w:rsidRPr="00B72598">
        <w:rPr>
          <w:rFonts w:ascii="Times New Roman" w:hAnsi="Times New Roman" w:cs="Times New Roman"/>
          <w:sz w:val="32"/>
          <w:szCs w:val="32"/>
        </w:rPr>
        <w:t xml:space="preserve">обязательности членства в </w:t>
      </w:r>
      <w:r w:rsidR="005B0DEF" w:rsidRPr="00B72598">
        <w:rPr>
          <w:rFonts w:ascii="Times New Roman" w:hAnsi="Times New Roman" w:cs="Times New Roman"/>
          <w:sz w:val="32"/>
          <w:szCs w:val="32"/>
        </w:rPr>
        <w:lastRenderedPageBreak/>
        <w:t>СРО – реальность нашего  времени, и многие фирмы изб</w:t>
      </w:r>
      <w:r w:rsidR="00E76BB2" w:rsidRPr="00B72598">
        <w:rPr>
          <w:rFonts w:ascii="Times New Roman" w:hAnsi="Times New Roman" w:cs="Times New Roman"/>
          <w:sz w:val="32"/>
          <w:szCs w:val="32"/>
        </w:rPr>
        <w:t xml:space="preserve">рали такую тактику – направить к нам одного-двух представителей, отправлять их на семинары, и на этом ограничиться. </w:t>
      </w:r>
      <w:r w:rsidR="009F13B4" w:rsidRPr="00B72598">
        <w:rPr>
          <w:rFonts w:ascii="Times New Roman" w:hAnsi="Times New Roman" w:cs="Times New Roman"/>
          <w:sz w:val="32"/>
          <w:szCs w:val="32"/>
        </w:rPr>
        <w:t xml:space="preserve">И что получают эти фирмы - </w:t>
      </w:r>
      <w:r w:rsidR="00E76BB2" w:rsidRPr="00B72598">
        <w:rPr>
          <w:rFonts w:ascii="Times New Roman" w:hAnsi="Times New Roman" w:cs="Times New Roman"/>
          <w:sz w:val="32"/>
          <w:szCs w:val="32"/>
        </w:rPr>
        <w:t>экономи</w:t>
      </w:r>
      <w:r w:rsidR="009F13B4" w:rsidRPr="00B72598">
        <w:rPr>
          <w:rFonts w:ascii="Times New Roman" w:hAnsi="Times New Roman" w:cs="Times New Roman"/>
          <w:sz w:val="32"/>
          <w:szCs w:val="32"/>
        </w:rPr>
        <w:t>ю</w:t>
      </w:r>
      <w:r w:rsidR="00E76BB2" w:rsidRPr="00B72598">
        <w:rPr>
          <w:rFonts w:ascii="Times New Roman" w:hAnsi="Times New Roman" w:cs="Times New Roman"/>
          <w:sz w:val="32"/>
          <w:szCs w:val="32"/>
        </w:rPr>
        <w:t xml:space="preserve"> 3000 </w:t>
      </w:r>
      <w:r w:rsidR="009F13B4" w:rsidRPr="00B72598">
        <w:rPr>
          <w:rFonts w:ascii="Times New Roman" w:hAnsi="Times New Roman" w:cs="Times New Roman"/>
          <w:sz w:val="32"/>
          <w:szCs w:val="32"/>
        </w:rPr>
        <w:t xml:space="preserve">рублей </w:t>
      </w:r>
      <w:r w:rsidR="00E76BB2" w:rsidRPr="00B72598">
        <w:rPr>
          <w:rFonts w:ascii="Times New Roman" w:hAnsi="Times New Roman" w:cs="Times New Roman"/>
          <w:sz w:val="32"/>
          <w:szCs w:val="32"/>
        </w:rPr>
        <w:t>в год на человека</w:t>
      </w:r>
      <w:r w:rsidRPr="00B72598">
        <w:rPr>
          <w:rFonts w:ascii="Times New Roman" w:hAnsi="Times New Roman" w:cs="Times New Roman"/>
          <w:sz w:val="32"/>
          <w:szCs w:val="32"/>
        </w:rPr>
        <w:t xml:space="preserve">?  </w:t>
      </w:r>
    </w:p>
    <w:p w:rsidR="00A202E6" w:rsidRPr="00B72598" w:rsidRDefault="00A202E6" w:rsidP="00A202E6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72598">
        <w:rPr>
          <w:rFonts w:ascii="Times New Roman" w:hAnsi="Times New Roman"/>
          <w:sz w:val="32"/>
          <w:szCs w:val="32"/>
        </w:rPr>
        <w:t xml:space="preserve">Для информации приведу районы  республики, где процент участия в СРО минимален. Нет ни одного члена нашего Партнерства в </w:t>
      </w:r>
      <w:proofErr w:type="spellStart"/>
      <w:r w:rsidRPr="00B72598">
        <w:rPr>
          <w:rFonts w:ascii="Times New Roman" w:hAnsi="Times New Roman"/>
          <w:sz w:val="32"/>
          <w:szCs w:val="32"/>
        </w:rPr>
        <w:t>Мамадышском</w:t>
      </w:r>
      <w:proofErr w:type="spellEnd"/>
      <w:r w:rsidRPr="00B72598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B72598">
        <w:rPr>
          <w:rFonts w:ascii="Times New Roman" w:hAnsi="Times New Roman"/>
          <w:sz w:val="32"/>
          <w:szCs w:val="32"/>
        </w:rPr>
        <w:t>Бавлинском</w:t>
      </w:r>
      <w:proofErr w:type="spellEnd"/>
      <w:r w:rsidRPr="00B72598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Pr="00B72598">
        <w:rPr>
          <w:rFonts w:ascii="Times New Roman" w:hAnsi="Times New Roman"/>
          <w:sz w:val="32"/>
          <w:szCs w:val="32"/>
        </w:rPr>
        <w:t>Алькеевском</w:t>
      </w:r>
      <w:proofErr w:type="spellEnd"/>
      <w:r w:rsidRPr="00B72598">
        <w:rPr>
          <w:rFonts w:ascii="Times New Roman" w:hAnsi="Times New Roman"/>
          <w:sz w:val="32"/>
          <w:szCs w:val="32"/>
        </w:rPr>
        <w:t xml:space="preserve"> районах. В </w:t>
      </w:r>
      <w:proofErr w:type="spellStart"/>
      <w:r w:rsidRPr="00B72598">
        <w:rPr>
          <w:rFonts w:ascii="Times New Roman" w:hAnsi="Times New Roman"/>
          <w:sz w:val="32"/>
          <w:szCs w:val="32"/>
        </w:rPr>
        <w:t>Чистопольском</w:t>
      </w:r>
      <w:proofErr w:type="spellEnd"/>
      <w:r w:rsidRPr="00B72598">
        <w:rPr>
          <w:rFonts w:ascii="Times New Roman" w:hAnsi="Times New Roman"/>
          <w:sz w:val="32"/>
          <w:szCs w:val="32"/>
        </w:rPr>
        <w:t xml:space="preserve"> и Заинском районах из 19 специалистов входят в СРО только </w:t>
      </w:r>
      <w:r w:rsidR="009F13B4" w:rsidRPr="00B72598">
        <w:rPr>
          <w:rFonts w:ascii="Times New Roman" w:hAnsi="Times New Roman"/>
          <w:sz w:val="32"/>
          <w:szCs w:val="32"/>
        </w:rPr>
        <w:t xml:space="preserve">по </w:t>
      </w:r>
      <w:r w:rsidRPr="00B72598">
        <w:rPr>
          <w:rFonts w:ascii="Times New Roman" w:hAnsi="Times New Roman"/>
          <w:sz w:val="32"/>
          <w:szCs w:val="32"/>
        </w:rPr>
        <w:t xml:space="preserve">трое, в Алексеевском районе – 1 из 9. </w:t>
      </w:r>
      <w:r w:rsidR="00E54942" w:rsidRPr="00B72598">
        <w:rPr>
          <w:rFonts w:ascii="Times New Roman" w:hAnsi="Times New Roman"/>
          <w:sz w:val="32"/>
          <w:szCs w:val="32"/>
        </w:rPr>
        <w:t>Мы разъясняли, беседовали на разных уровнях, но особого движения пока нет. Если у кого-то есть идеи на этот счет, будем признательны.</w:t>
      </w:r>
      <w:r w:rsidRPr="00B72598">
        <w:rPr>
          <w:rFonts w:ascii="Times New Roman" w:hAnsi="Times New Roman"/>
          <w:sz w:val="32"/>
          <w:szCs w:val="32"/>
        </w:rPr>
        <w:t xml:space="preserve"> </w:t>
      </w:r>
    </w:p>
    <w:p w:rsidR="003B2A76" w:rsidRPr="00B72598" w:rsidRDefault="00B60C6B" w:rsidP="00E862A7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2598">
        <w:rPr>
          <w:rFonts w:ascii="Times New Roman" w:hAnsi="Times New Roman" w:cs="Times New Roman"/>
          <w:sz w:val="32"/>
          <w:szCs w:val="32"/>
        </w:rPr>
        <w:t xml:space="preserve">        </w:t>
      </w:r>
      <w:r w:rsidR="00E54942" w:rsidRPr="00B72598">
        <w:rPr>
          <w:rFonts w:ascii="Times New Roman" w:hAnsi="Times New Roman" w:cs="Times New Roman"/>
          <w:sz w:val="32"/>
          <w:szCs w:val="32"/>
        </w:rPr>
        <w:t>На фоне этой ситуации</w:t>
      </w:r>
      <w:r w:rsidR="00E76BB2" w:rsidRPr="00B72598">
        <w:rPr>
          <w:rFonts w:ascii="Times New Roman" w:hAnsi="Times New Roman" w:cs="Times New Roman"/>
          <w:sz w:val="32"/>
          <w:szCs w:val="32"/>
        </w:rPr>
        <w:t xml:space="preserve"> особенно выигрышно смотрятся фирмы, мыслящие стратегически, которые </w:t>
      </w:r>
      <w:r w:rsidR="00E76BB2" w:rsidRPr="00B72598">
        <w:rPr>
          <w:rFonts w:ascii="Times New Roman" w:hAnsi="Times New Roman" w:cs="Times New Roman"/>
          <w:b/>
          <w:sz w:val="32"/>
          <w:szCs w:val="32"/>
        </w:rPr>
        <w:t>всех своих кадастровых инженеров направили в Партнерство</w:t>
      </w:r>
      <w:r w:rsidR="00E76BB2" w:rsidRPr="00B72598">
        <w:rPr>
          <w:rFonts w:ascii="Times New Roman" w:hAnsi="Times New Roman" w:cs="Times New Roman"/>
          <w:sz w:val="32"/>
          <w:szCs w:val="32"/>
        </w:rPr>
        <w:t xml:space="preserve">. Они хотят, чтобы обучались и развивались все </w:t>
      </w:r>
      <w:r w:rsidR="007B0FF4" w:rsidRPr="00B72598">
        <w:rPr>
          <w:rFonts w:ascii="Times New Roman" w:hAnsi="Times New Roman" w:cs="Times New Roman"/>
          <w:sz w:val="32"/>
          <w:szCs w:val="32"/>
        </w:rPr>
        <w:t xml:space="preserve">специалисты, и понимают, что обязательность членства все равно придет в нашу отрасль (согласно утвержденной Правительством </w:t>
      </w:r>
      <w:r w:rsidR="009F13B4" w:rsidRPr="00B72598">
        <w:rPr>
          <w:rFonts w:ascii="Times New Roman" w:hAnsi="Times New Roman" w:cs="Times New Roman"/>
          <w:sz w:val="32"/>
          <w:szCs w:val="32"/>
        </w:rPr>
        <w:t xml:space="preserve">РФ </w:t>
      </w:r>
      <w:r w:rsidR="007B0FF4" w:rsidRPr="00B72598">
        <w:rPr>
          <w:rFonts w:ascii="Times New Roman" w:hAnsi="Times New Roman" w:cs="Times New Roman"/>
          <w:sz w:val="32"/>
          <w:szCs w:val="32"/>
        </w:rPr>
        <w:t xml:space="preserve">«Дорожной карте» она намечена на 2015 год). </w:t>
      </w:r>
      <w:proofErr w:type="gramStart"/>
      <w:r w:rsidR="004A601D" w:rsidRPr="00B72598">
        <w:rPr>
          <w:rFonts w:ascii="Times New Roman" w:hAnsi="Times New Roman" w:cs="Times New Roman"/>
          <w:sz w:val="32"/>
          <w:szCs w:val="32"/>
        </w:rPr>
        <w:t>Это</w:t>
      </w:r>
      <w:r w:rsidRPr="00B72598">
        <w:rPr>
          <w:rFonts w:ascii="Times New Roman" w:hAnsi="Times New Roman" w:cs="Times New Roman"/>
          <w:sz w:val="32"/>
          <w:szCs w:val="32"/>
        </w:rPr>
        <w:t xml:space="preserve">, например, </w:t>
      </w:r>
      <w:r w:rsidR="004A601D" w:rsidRPr="00B72598">
        <w:rPr>
          <w:rFonts w:ascii="Times New Roman" w:hAnsi="Times New Roman" w:cs="Times New Roman"/>
          <w:sz w:val="32"/>
          <w:szCs w:val="32"/>
        </w:rPr>
        <w:t xml:space="preserve"> </w:t>
      </w:r>
      <w:r w:rsidR="00981577" w:rsidRPr="00B72598">
        <w:rPr>
          <w:rFonts w:ascii="Times New Roman" w:hAnsi="Times New Roman" w:cs="Times New Roman"/>
          <w:b/>
          <w:sz w:val="32"/>
          <w:szCs w:val="32"/>
        </w:rPr>
        <w:t>ООО «Ника» (</w:t>
      </w:r>
      <w:proofErr w:type="spellStart"/>
      <w:r w:rsidR="00981577" w:rsidRPr="00B72598">
        <w:rPr>
          <w:rFonts w:ascii="Times New Roman" w:hAnsi="Times New Roman" w:cs="Times New Roman"/>
          <w:b/>
          <w:sz w:val="32"/>
          <w:szCs w:val="32"/>
        </w:rPr>
        <w:t>Сабинский</w:t>
      </w:r>
      <w:proofErr w:type="spellEnd"/>
      <w:r w:rsidR="00981577" w:rsidRPr="00B72598">
        <w:rPr>
          <w:rFonts w:ascii="Times New Roman" w:hAnsi="Times New Roman" w:cs="Times New Roman"/>
          <w:b/>
          <w:sz w:val="32"/>
          <w:szCs w:val="32"/>
        </w:rPr>
        <w:t xml:space="preserve"> район), ООО «Омега» (Тетюши), ООО «Землеустроитель» (Апастов</w:t>
      </w:r>
      <w:r w:rsidR="00245863" w:rsidRPr="00B72598">
        <w:rPr>
          <w:rFonts w:ascii="Times New Roman" w:hAnsi="Times New Roman" w:cs="Times New Roman"/>
          <w:b/>
          <w:sz w:val="32"/>
          <w:szCs w:val="32"/>
        </w:rPr>
        <w:t>о</w:t>
      </w:r>
      <w:r w:rsidR="00981577" w:rsidRPr="00B72598">
        <w:rPr>
          <w:rFonts w:ascii="Times New Roman" w:hAnsi="Times New Roman" w:cs="Times New Roman"/>
          <w:sz w:val="32"/>
          <w:szCs w:val="32"/>
        </w:rPr>
        <w:t>)</w:t>
      </w:r>
      <w:r w:rsidR="004A601D" w:rsidRPr="00B72598">
        <w:rPr>
          <w:rFonts w:ascii="Times New Roman" w:hAnsi="Times New Roman" w:cs="Times New Roman"/>
          <w:sz w:val="32"/>
          <w:szCs w:val="32"/>
        </w:rPr>
        <w:t xml:space="preserve"> и некоторые другие.</w:t>
      </w:r>
      <w:proofErr w:type="gramEnd"/>
      <w:r w:rsidR="00163615" w:rsidRPr="00B72598">
        <w:rPr>
          <w:rFonts w:ascii="Times New Roman" w:hAnsi="Times New Roman" w:cs="Times New Roman"/>
          <w:sz w:val="32"/>
          <w:szCs w:val="32"/>
        </w:rPr>
        <w:t xml:space="preserve"> Ну и все вы знаете, что у нас в составе Партнерства </w:t>
      </w:r>
      <w:r w:rsidR="009F13B4" w:rsidRPr="00B72598">
        <w:rPr>
          <w:rFonts w:ascii="Times New Roman" w:hAnsi="Times New Roman" w:cs="Times New Roman"/>
          <w:sz w:val="32"/>
          <w:szCs w:val="32"/>
        </w:rPr>
        <w:t>имеются</w:t>
      </w:r>
      <w:r w:rsidR="00163615" w:rsidRPr="00B72598">
        <w:rPr>
          <w:rFonts w:ascii="Times New Roman" w:hAnsi="Times New Roman" w:cs="Times New Roman"/>
          <w:sz w:val="32"/>
          <w:szCs w:val="32"/>
        </w:rPr>
        <w:t xml:space="preserve"> 68 кадастровых инжен</w:t>
      </w:r>
      <w:r w:rsidRPr="00B72598">
        <w:rPr>
          <w:rFonts w:ascii="Times New Roman" w:hAnsi="Times New Roman" w:cs="Times New Roman"/>
          <w:sz w:val="32"/>
          <w:szCs w:val="32"/>
        </w:rPr>
        <w:t>е</w:t>
      </w:r>
      <w:r w:rsidR="00163615" w:rsidRPr="00B72598">
        <w:rPr>
          <w:rFonts w:ascii="Times New Roman" w:hAnsi="Times New Roman" w:cs="Times New Roman"/>
          <w:sz w:val="32"/>
          <w:szCs w:val="32"/>
        </w:rPr>
        <w:t xml:space="preserve">ров </w:t>
      </w:r>
      <w:r w:rsidR="00163615" w:rsidRPr="00B72598">
        <w:rPr>
          <w:rFonts w:ascii="Times New Roman" w:hAnsi="Times New Roman" w:cs="Times New Roman"/>
          <w:b/>
          <w:sz w:val="32"/>
          <w:szCs w:val="32"/>
        </w:rPr>
        <w:t>РГУП «БТИ»</w:t>
      </w:r>
      <w:r w:rsidR="00163615" w:rsidRPr="00B72598">
        <w:rPr>
          <w:rFonts w:ascii="Times New Roman" w:hAnsi="Times New Roman" w:cs="Times New Roman"/>
          <w:sz w:val="32"/>
          <w:szCs w:val="32"/>
        </w:rPr>
        <w:t xml:space="preserve">, а это львиная доля их специалистов.  </w:t>
      </w:r>
    </w:p>
    <w:p w:rsidR="00174154" w:rsidRPr="00B72598" w:rsidRDefault="003B2A76" w:rsidP="00A202E6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72598">
        <w:rPr>
          <w:rFonts w:ascii="Times New Roman" w:hAnsi="Times New Roman" w:cs="Times New Roman"/>
          <w:sz w:val="32"/>
          <w:szCs w:val="32"/>
        </w:rPr>
        <w:t xml:space="preserve">          </w:t>
      </w:r>
      <w:r w:rsidR="000239CE" w:rsidRPr="00B72598">
        <w:rPr>
          <w:rFonts w:ascii="Times New Roman" w:hAnsi="Times New Roman" w:cs="Times New Roman"/>
          <w:sz w:val="32"/>
          <w:szCs w:val="32"/>
        </w:rPr>
        <w:t xml:space="preserve">Еще одно радостное событие для нас – начался процесс приема в Партнерство кадастровых инженеров из-за пределов Татарстана. На последнем заседании Правления Партнерства в </w:t>
      </w:r>
      <w:r w:rsidR="000239CE" w:rsidRPr="00B72598">
        <w:rPr>
          <w:rFonts w:ascii="Times New Roman" w:hAnsi="Times New Roman" w:cs="Times New Roman"/>
          <w:sz w:val="32"/>
          <w:szCs w:val="32"/>
        </w:rPr>
        <w:lastRenderedPageBreak/>
        <w:t xml:space="preserve">марте 2014 года </w:t>
      </w:r>
      <w:r w:rsidR="009F13B4" w:rsidRPr="00B72598"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 w:rsidR="009F13B4" w:rsidRPr="00B72598">
        <w:rPr>
          <w:rFonts w:ascii="Times New Roman" w:hAnsi="Times New Roman" w:cs="Times New Roman"/>
          <w:sz w:val="32"/>
          <w:szCs w:val="32"/>
        </w:rPr>
        <w:t>нашу</w:t>
      </w:r>
      <w:proofErr w:type="gramEnd"/>
      <w:r w:rsidR="009F13B4" w:rsidRPr="00B72598">
        <w:rPr>
          <w:rFonts w:ascii="Times New Roman" w:hAnsi="Times New Roman" w:cs="Times New Roman"/>
          <w:sz w:val="32"/>
          <w:szCs w:val="32"/>
        </w:rPr>
        <w:t xml:space="preserve"> СРО</w:t>
      </w:r>
      <w:r w:rsidR="000239CE" w:rsidRPr="00B72598">
        <w:rPr>
          <w:rFonts w:ascii="Times New Roman" w:hAnsi="Times New Roman" w:cs="Times New Roman"/>
          <w:sz w:val="32"/>
          <w:szCs w:val="32"/>
        </w:rPr>
        <w:t xml:space="preserve"> </w:t>
      </w:r>
      <w:r w:rsidR="000239CE" w:rsidRPr="00B72598">
        <w:rPr>
          <w:rFonts w:ascii="Times New Roman" w:hAnsi="Times New Roman"/>
          <w:sz w:val="32"/>
          <w:szCs w:val="32"/>
        </w:rPr>
        <w:t xml:space="preserve">вступили </w:t>
      </w:r>
      <w:r w:rsidR="000239CE" w:rsidRPr="00B72598">
        <w:rPr>
          <w:rFonts w:ascii="Times New Roman" w:hAnsi="Times New Roman"/>
          <w:b/>
          <w:sz w:val="32"/>
          <w:szCs w:val="32"/>
        </w:rPr>
        <w:t xml:space="preserve">5 инженеров из </w:t>
      </w:r>
      <w:r w:rsidRPr="00B72598">
        <w:rPr>
          <w:rFonts w:ascii="Times New Roman" w:hAnsi="Times New Roman"/>
          <w:b/>
          <w:sz w:val="32"/>
          <w:szCs w:val="32"/>
        </w:rPr>
        <w:t>Удмурт</w:t>
      </w:r>
      <w:r w:rsidR="000239CE" w:rsidRPr="00B72598">
        <w:rPr>
          <w:rFonts w:ascii="Times New Roman" w:hAnsi="Times New Roman"/>
          <w:b/>
          <w:sz w:val="32"/>
          <w:szCs w:val="32"/>
        </w:rPr>
        <w:t>ской Республики</w:t>
      </w:r>
      <w:r w:rsidR="009F13B4" w:rsidRPr="00B72598">
        <w:rPr>
          <w:rFonts w:ascii="Times New Roman" w:hAnsi="Times New Roman"/>
          <w:b/>
          <w:sz w:val="32"/>
          <w:szCs w:val="32"/>
        </w:rPr>
        <w:t xml:space="preserve">.  </w:t>
      </w:r>
      <w:r w:rsidR="009F13B4" w:rsidRPr="00B72598">
        <w:rPr>
          <w:rFonts w:ascii="Times New Roman" w:hAnsi="Times New Roman"/>
          <w:sz w:val="32"/>
          <w:szCs w:val="32"/>
        </w:rPr>
        <w:t>Е</w:t>
      </w:r>
      <w:r w:rsidR="000239CE" w:rsidRPr="00B72598">
        <w:rPr>
          <w:rFonts w:ascii="Times New Roman" w:hAnsi="Times New Roman"/>
          <w:sz w:val="32"/>
          <w:szCs w:val="32"/>
        </w:rPr>
        <w:t xml:space="preserve">сть </w:t>
      </w:r>
      <w:r w:rsidR="009F13B4" w:rsidRPr="00B72598">
        <w:rPr>
          <w:rFonts w:ascii="Times New Roman" w:hAnsi="Times New Roman"/>
          <w:sz w:val="32"/>
          <w:szCs w:val="32"/>
        </w:rPr>
        <w:t xml:space="preserve">также </w:t>
      </w:r>
      <w:r w:rsidR="000239CE" w:rsidRPr="00B72598">
        <w:rPr>
          <w:rFonts w:ascii="Times New Roman" w:hAnsi="Times New Roman"/>
          <w:sz w:val="32"/>
          <w:szCs w:val="32"/>
        </w:rPr>
        <w:t xml:space="preserve">интерес со стороны наших коллег из Чувашии, Марий </w:t>
      </w:r>
      <w:r w:rsidR="00174154" w:rsidRPr="00B72598">
        <w:rPr>
          <w:rFonts w:ascii="Times New Roman" w:hAnsi="Times New Roman"/>
          <w:sz w:val="32"/>
          <w:szCs w:val="32"/>
        </w:rPr>
        <w:t>Эл, Ульяновской области.</w:t>
      </w:r>
      <w:r w:rsidR="000239CE" w:rsidRPr="00B72598">
        <w:rPr>
          <w:rFonts w:ascii="Times New Roman" w:hAnsi="Times New Roman"/>
          <w:sz w:val="32"/>
          <w:szCs w:val="32"/>
        </w:rPr>
        <w:t xml:space="preserve"> </w:t>
      </w:r>
      <w:r w:rsidR="007B0FF4" w:rsidRPr="00B72598">
        <w:rPr>
          <w:rFonts w:ascii="Times New Roman" w:hAnsi="Times New Roman"/>
          <w:sz w:val="32"/>
          <w:szCs w:val="32"/>
        </w:rPr>
        <w:t xml:space="preserve">  </w:t>
      </w:r>
    </w:p>
    <w:p w:rsidR="009F13B4" w:rsidRPr="00B72598" w:rsidRDefault="009F13B4" w:rsidP="00A202E6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E54942" w:rsidRPr="00B72598" w:rsidRDefault="00A202E6" w:rsidP="00E54942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2598">
        <w:rPr>
          <w:rFonts w:ascii="Times New Roman" w:hAnsi="Times New Roman"/>
          <w:sz w:val="32"/>
          <w:szCs w:val="32"/>
        </w:rPr>
        <w:t xml:space="preserve"> </w:t>
      </w:r>
      <w:r w:rsidR="00E54942" w:rsidRPr="00B72598">
        <w:rPr>
          <w:rFonts w:ascii="Times New Roman" w:hAnsi="Times New Roman"/>
          <w:sz w:val="32"/>
          <w:szCs w:val="32"/>
        </w:rPr>
        <w:t xml:space="preserve">       </w:t>
      </w:r>
      <w:r w:rsidR="00210CCB" w:rsidRPr="00B72598">
        <w:rPr>
          <w:rFonts w:ascii="Times New Roman" w:hAnsi="Times New Roman"/>
          <w:b/>
          <w:sz w:val="32"/>
          <w:szCs w:val="32"/>
        </w:rPr>
        <w:t>2.</w:t>
      </w:r>
      <w:r w:rsidR="00E54942" w:rsidRPr="00B72598">
        <w:rPr>
          <w:rFonts w:ascii="Times New Roman" w:hAnsi="Times New Roman"/>
          <w:sz w:val="32"/>
          <w:szCs w:val="32"/>
        </w:rPr>
        <w:t xml:space="preserve"> Несколько слов об эффективности работы кадастровых инженеров по данным Кадастровой Палаты РТ. </w:t>
      </w:r>
      <w:r w:rsidR="00E54942" w:rsidRPr="00B72598">
        <w:rPr>
          <w:rFonts w:ascii="Times New Roman" w:hAnsi="Times New Roman" w:cs="Times New Roman"/>
          <w:sz w:val="32"/>
          <w:szCs w:val="32"/>
        </w:rPr>
        <w:t xml:space="preserve">За 2013 год кадастровые инженеры республики подали в орган кадастрового учета около 500 тысяч заявлений и получили 44 тысячи отказов, что составило около </w:t>
      </w:r>
      <w:r w:rsidR="00E54942" w:rsidRPr="00B72598">
        <w:rPr>
          <w:rFonts w:ascii="Times New Roman" w:hAnsi="Times New Roman" w:cs="Times New Roman"/>
          <w:b/>
          <w:sz w:val="32"/>
          <w:szCs w:val="32"/>
        </w:rPr>
        <w:t>9% от общего числа заявлений.</w:t>
      </w:r>
      <w:r w:rsidR="00E54942" w:rsidRPr="00B72598">
        <w:rPr>
          <w:rFonts w:ascii="Times New Roman" w:hAnsi="Times New Roman" w:cs="Times New Roman"/>
          <w:sz w:val="32"/>
          <w:szCs w:val="32"/>
        </w:rPr>
        <w:t xml:space="preserve"> Причем, </w:t>
      </w:r>
      <w:r w:rsidR="009F13B4" w:rsidRPr="00B72598">
        <w:rPr>
          <w:rFonts w:ascii="Times New Roman" w:hAnsi="Times New Roman" w:cs="Times New Roman"/>
          <w:b/>
          <w:sz w:val="32"/>
          <w:szCs w:val="32"/>
        </w:rPr>
        <w:t xml:space="preserve">процент отказов </w:t>
      </w:r>
      <w:r w:rsidR="00E54942" w:rsidRPr="00B72598">
        <w:rPr>
          <w:rFonts w:ascii="Times New Roman" w:hAnsi="Times New Roman" w:cs="Times New Roman"/>
          <w:b/>
          <w:sz w:val="32"/>
          <w:szCs w:val="32"/>
        </w:rPr>
        <w:t xml:space="preserve">по межевым плана </w:t>
      </w:r>
      <w:r w:rsidR="009F13B4" w:rsidRPr="00B72598">
        <w:rPr>
          <w:rFonts w:ascii="Times New Roman" w:hAnsi="Times New Roman" w:cs="Times New Roman"/>
          <w:b/>
          <w:sz w:val="32"/>
          <w:szCs w:val="32"/>
        </w:rPr>
        <w:t xml:space="preserve">выше </w:t>
      </w:r>
      <w:r w:rsidR="00E54942" w:rsidRPr="00B72598">
        <w:rPr>
          <w:rFonts w:ascii="Times New Roman" w:hAnsi="Times New Roman" w:cs="Times New Roman"/>
          <w:b/>
          <w:sz w:val="32"/>
          <w:szCs w:val="32"/>
        </w:rPr>
        <w:t xml:space="preserve"> -  </w:t>
      </w:r>
      <w:r w:rsidR="009F13B4" w:rsidRPr="00B72598">
        <w:rPr>
          <w:rFonts w:ascii="Times New Roman" w:hAnsi="Times New Roman" w:cs="Times New Roman"/>
          <w:b/>
          <w:sz w:val="32"/>
          <w:szCs w:val="32"/>
        </w:rPr>
        <w:t xml:space="preserve">24 </w:t>
      </w:r>
      <w:r w:rsidR="00E54942" w:rsidRPr="00B72598">
        <w:rPr>
          <w:rFonts w:ascii="Times New Roman" w:hAnsi="Times New Roman" w:cs="Times New Roman"/>
          <w:b/>
          <w:sz w:val="32"/>
          <w:szCs w:val="32"/>
        </w:rPr>
        <w:t xml:space="preserve">% , а по техническим планам </w:t>
      </w:r>
      <w:r w:rsidR="009F13B4" w:rsidRPr="00B72598">
        <w:rPr>
          <w:rFonts w:ascii="Times New Roman" w:hAnsi="Times New Roman" w:cs="Times New Roman"/>
          <w:b/>
          <w:sz w:val="32"/>
          <w:szCs w:val="32"/>
        </w:rPr>
        <w:t xml:space="preserve">значительно ниже среднего </w:t>
      </w:r>
      <w:r w:rsidR="00E54942" w:rsidRPr="00B72598">
        <w:rPr>
          <w:rFonts w:ascii="Times New Roman" w:hAnsi="Times New Roman" w:cs="Times New Roman"/>
          <w:b/>
          <w:sz w:val="32"/>
          <w:szCs w:val="32"/>
        </w:rPr>
        <w:t xml:space="preserve">-  </w:t>
      </w:r>
      <w:r w:rsidR="009F13B4" w:rsidRPr="00B72598">
        <w:rPr>
          <w:rFonts w:ascii="Times New Roman" w:hAnsi="Times New Roman" w:cs="Times New Roman"/>
          <w:b/>
          <w:sz w:val="32"/>
          <w:szCs w:val="32"/>
        </w:rPr>
        <w:t xml:space="preserve">всего </w:t>
      </w:r>
      <w:r w:rsidR="00E54942" w:rsidRPr="00B72598">
        <w:rPr>
          <w:rFonts w:ascii="Times New Roman" w:hAnsi="Times New Roman" w:cs="Times New Roman"/>
          <w:b/>
          <w:sz w:val="32"/>
          <w:szCs w:val="32"/>
        </w:rPr>
        <w:t>5</w:t>
      </w:r>
      <w:r w:rsidR="009F13B4" w:rsidRPr="00B725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4942" w:rsidRPr="00B72598">
        <w:rPr>
          <w:rFonts w:ascii="Times New Roman" w:hAnsi="Times New Roman" w:cs="Times New Roman"/>
          <w:b/>
          <w:sz w:val="32"/>
          <w:szCs w:val="32"/>
        </w:rPr>
        <w:t>%.</w:t>
      </w:r>
      <w:r w:rsidR="00E54942" w:rsidRPr="00B7259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13B4" w:rsidRPr="00B72598" w:rsidRDefault="009F13B4" w:rsidP="00E54942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F2F75" w:rsidRPr="00B72598" w:rsidRDefault="00350C8C" w:rsidP="002F2F7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72598">
        <w:rPr>
          <w:rFonts w:ascii="Times New Roman" w:hAnsi="Times New Roman"/>
          <w:b/>
          <w:sz w:val="32"/>
          <w:szCs w:val="32"/>
        </w:rPr>
        <w:tab/>
      </w:r>
      <w:r w:rsidR="00210CCB" w:rsidRPr="00B72598">
        <w:rPr>
          <w:rFonts w:ascii="Times New Roman" w:hAnsi="Times New Roman"/>
          <w:b/>
          <w:sz w:val="32"/>
          <w:szCs w:val="32"/>
        </w:rPr>
        <w:t>3</w:t>
      </w:r>
      <w:r w:rsidR="006E3D1B" w:rsidRPr="00B72598">
        <w:rPr>
          <w:rFonts w:ascii="Times New Roman" w:hAnsi="Times New Roman" w:cs="Times New Roman"/>
          <w:b/>
          <w:sz w:val="32"/>
          <w:szCs w:val="32"/>
        </w:rPr>
        <w:t>.</w:t>
      </w:r>
      <w:r w:rsidR="006E3D1B" w:rsidRPr="00B72598">
        <w:rPr>
          <w:rFonts w:ascii="Times New Roman" w:hAnsi="Times New Roman" w:cs="Times New Roman"/>
          <w:sz w:val="32"/>
          <w:szCs w:val="32"/>
        </w:rPr>
        <w:t xml:space="preserve"> </w:t>
      </w:r>
      <w:r w:rsidR="00E669AE" w:rsidRPr="00B72598">
        <w:rPr>
          <w:rFonts w:ascii="Times New Roman" w:hAnsi="Times New Roman" w:cs="Times New Roman"/>
          <w:sz w:val="32"/>
          <w:szCs w:val="32"/>
        </w:rPr>
        <w:t>Н</w:t>
      </w:r>
      <w:r w:rsidR="009F13B4" w:rsidRPr="00B72598">
        <w:rPr>
          <w:rFonts w:ascii="Times New Roman" w:hAnsi="Times New Roman" w:cs="Times New Roman"/>
          <w:sz w:val="32"/>
          <w:szCs w:val="32"/>
        </w:rPr>
        <w:t xml:space="preserve">аша СРО </w:t>
      </w:r>
      <w:r w:rsidR="00E669AE" w:rsidRPr="00B72598">
        <w:rPr>
          <w:rFonts w:ascii="Times New Roman" w:hAnsi="Times New Roman" w:cs="Times New Roman"/>
          <w:sz w:val="32"/>
          <w:szCs w:val="32"/>
        </w:rPr>
        <w:t>создан</w:t>
      </w:r>
      <w:r w:rsidR="002F2F75" w:rsidRPr="00B72598">
        <w:rPr>
          <w:rFonts w:ascii="Times New Roman" w:hAnsi="Times New Roman" w:cs="Times New Roman"/>
          <w:sz w:val="32"/>
          <w:szCs w:val="32"/>
        </w:rPr>
        <w:t>а</w:t>
      </w:r>
      <w:r w:rsidR="00E669AE" w:rsidRPr="00B72598">
        <w:rPr>
          <w:rFonts w:ascii="Times New Roman" w:hAnsi="Times New Roman" w:cs="Times New Roman"/>
          <w:sz w:val="32"/>
          <w:szCs w:val="32"/>
        </w:rPr>
        <w:t xml:space="preserve"> и ра</w:t>
      </w:r>
      <w:r w:rsidR="009F13B4" w:rsidRPr="00B72598">
        <w:rPr>
          <w:rFonts w:ascii="Times New Roman" w:hAnsi="Times New Roman" w:cs="Times New Roman"/>
          <w:sz w:val="32"/>
          <w:szCs w:val="32"/>
        </w:rPr>
        <w:t xml:space="preserve">ботает </w:t>
      </w:r>
      <w:r w:rsidR="00E669AE" w:rsidRPr="00B72598">
        <w:rPr>
          <w:rFonts w:ascii="Times New Roman" w:hAnsi="Times New Roman" w:cs="Times New Roman"/>
          <w:sz w:val="32"/>
          <w:szCs w:val="32"/>
        </w:rPr>
        <w:t xml:space="preserve">при поддержке Управления </w:t>
      </w:r>
      <w:proofErr w:type="spellStart"/>
      <w:r w:rsidR="00E669AE" w:rsidRPr="00B72598"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 w:rsidR="00E669AE" w:rsidRPr="00B72598">
        <w:rPr>
          <w:rFonts w:ascii="Times New Roman" w:hAnsi="Times New Roman" w:cs="Times New Roman"/>
          <w:sz w:val="32"/>
          <w:szCs w:val="32"/>
        </w:rPr>
        <w:t xml:space="preserve"> </w:t>
      </w:r>
      <w:r w:rsidR="009F13B4" w:rsidRPr="00B72598">
        <w:rPr>
          <w:rFonts w:ascii="Times New Roman" w:hAnsi="Times New Roman" w:cs="Times New Roman"/>
          <w:sz w:val="32"/>
          <w:szCs w:val="32"/>
        </w:rPr>
        <w:t>по</w:t>
      </w:r>
      <w:r w:rsidR="00E669AE" w:rsidRPr="00B72598">
        <w:rPr>
          <w:rFonts w:ascii="Times New Roman" w:hAnsi="Times New Roman" w:cs="Times New Roman"/>
          <w:sz w:val="32"/>
          <w:szCs w:val="32"/>
        </w:rPr>
        <w:t xml:space="preserve"> РТ и Кадастровой палаты республики, </w:t>
      </w:r>
      <w:r w:rsidR="009F13B4" w:rsidRPr="00B7259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669AE" w:rsidRPr="00B72598">
        <w:rPr>
          <w:rFonts w:ascii="Times New Roman" w:hAnsi="Times New Roman" w:cs="Times New Roman"/>
          <w:sz w:val="32"/>
          <w:szCs w:val="32"/>
        </w:rPr>
        <w:t>Минземимущества</w:t>
      </w:r>
      <w:proofErr w:type="spellEnd"/>
      <w:r w:rsidR="00E669AE" w:rsidRPr="00B72598">
        <w:rPr>
          <w:rFonts w:ascii="Times New Roman" w:hAnsi="Times New Roman" w:cs="Times New Roman"/>
          <w:sz w:val="32"/>
          <w:szCs w:val="32"/>
        </w:rPr>
        <w:t xml:space="preserve"> РТ, других госструктур. </w:t>
      </w:r>
      <w:r w:rsidR="00824E26" w:rsidRPr="00B72598">
        <w:rPr>
          <w:rFonts w:ascii="Times New Roman" w:hAnsi="Times New Roman" w:cs="Times New Roman"/>
          <w:sz w:val="32"/>
          <w:szCs w:val="32"/>
        </w:rPr>
        <w:t xml:space="preserve">Мы </w:t>
      </w:r>
      <w:r w:rsidR="002F2F75" w:rsidRPr="00B72598">
        <w:rPr>
          <w:rFonts w:ascii="Times New Roman" w:hAnsi="Times New Roman" w:cs="Times New Roman"/>
          <w:sz w:val="32"/>
          <w:szCs w:val="32"/>
        </w:rPr>
        <w:t xml:space="preserve">стараемся работать </w:t>
      </w:r>
      <w:r w:rsidR="00E669AE" w:rsidRPr="00B72598">
        <w:rPr>
          <w:rFonts w:ascii="Times New Roman" w:hAnsi="Times New Roman" w:cs="Times New Roman"/>
          <w:sz w:val="32"/>
          <w:szCs w:val="32"/>
        </w:rPr>
        <w:t xml:space="preserve">с муниципалитетами, которые представляют интересы населения и сами являются крупнейшими заказчиками кадастровых услуг. </w:t>
      </w:r>
      <w:r w:rsidR="002F2F75" w:rsidRPr="00B72598">
        <w:rPr>
          <w:rFonts w:ascii="Times New Roman" w:hAnsi="Times New Roman" w:cs="Times New Roman"/>
          <w:sz w:val="32"/>
          <w:szCs w:val="32"/>
        </w:rPr>
        <w:t xml:space="preserve">Многие из вас в своей части участвуют </w:t>
      </w:r>
      <w:r w:rsidR="0079528D" w:rsidRPr="00B72598">
        <w:rPr>
          <w:rFonts w:ascii="Times New Roman" w:hAnsi="Times New Roman" w:cs="Times New Roman"/>
          <w:sz w:val="32"/>
          <w:szCs w:val="32"/>
        </w:rPr>
        <w:t xml:space="preserve">на местах </w:t>
      </w:r>
      <w:r w:rsidR="002F2F75" w:rsidRPr="00B72598">
        <w:rPr>
          <w:rFonts w:ascii="Times New Roman" w:hAnsi="Times New Roman" w:cs="Times New Roman"/>
          <w:sz w:val="32"/>
          <w:szCs w:val="32"/>
        </w:rPr>
        <w:t xml:space="preserve">в таких важнейших республиканских программах, как </w:t>
      </w:r>
      <w:r w:rsidR="002F2F75" w:rsidRPr="00B7259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предоставление земельных участков многодетным семьям, социальная ипотека, строительство клубов, школ и социальных объектов, оформление земель под многоквартирными домами, вовлечение в хозяйственный оборот пустующих земель и т.д. </w:t>
      </w:r>
    </w:p>
    <w:p w:rsidR="00BC7793" w:rsidRPr="00B72598" w:rsidRDefault="002F2F75" w:rsidP="000F6201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2598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290770" w:rsidRPr="00B72598">
        <w:rPr>
          <w:rFonts w:ascii="Times New Roman" w:hAnsi="Times New Roman" w:cs="Times New Roman"/>
          <w:sz w:val="32"/>
          <w:szCs w:val="32"/>
        </w:rPr>
        <w:t xml:space="preserve">В течение года представители Партнерства участвовали в </w:t>
      </w:r>
      <w:r w:rsidR="00290770" w:rsidRPr="00B72598">
        <w:rPr>
          <w:rFonts w:ascii="Times New Roman" w:hAnsi="Times New Roman" w:cs="Times New Roman"/>
          <w:b/>
          <w:sz w:val="32"/>
          <w:szCs w:val="32"/>
        </w:rPr>
        <w:t xml:space="preserve">15 совещаниях в </w:t>
      </w:r>
      <w:proofErr w:type="spellStart"/>
      <w:r w:rsidR="00290770" w:rsidRPr="00B72598">
        <w:rPr>
          <w:rFonts w:ascii="Times New Roman" w:hAnsi="Times New Roman" w:cs="Times New Roman"/>
          <w:b/>
          <w:sz w:val="32"/>
          <w:szCs w:val="32"/>
        </w:rPr>
        <w:t>Минземимуществе</w:t>
      </w:r>
      <w:proofErr w:type="spellEnd"/>
      <w:r w:rsidR="00290770" w:rsidRPr="00B72598">
        <w:rPr>
          <w:rFonts w:ascii="Times New Roman" w:hAnsi="Times New Roman" w:cs="Times New Roman"/>
          <w:b/>
          <w:sz w:val="32"/>
          <w:szCs w:val="32"/>
        </w:rPr>
        <w:t xml:space="preserve"> РТ</w:t>
      </w:r>
      <w:r w:rsidR="00290770" w:rsidRPr="00B72598">
        <w:rPr>
          <w:rFonts w:ascii="Times New Roman" w:hAnsi="Times New Roman" w:cs="Times New Roman"/>
          <w:sz w:val="32"/>
          <w:szCs w:val="32"/>
        </w:rPr>
        <w:t xml:space="preserve"> по жалобам граждан на кадастровых инженеров. </w:t>
      </w:r>
      <w:r w:rsidR="00BC7793" w:rsidRPr="00B72598">
        <w:rPr>
          <w:rFonts w:ascii="Times New Roman" w:hAnsi="Times New Roman" w:cs="Times New Roman"/>
          <w:sz w:val="32"/>
          <w:szCs w:val="32"/>
        </w:rPr>
        <w:t xml:space="preserve">Приятно, что в числе выявленных </w:t>
      </w:r>
      <w:r w:rsidR="00BC7793" w:rsidRPr="00B72598">
        <w:rPr>
          <w:rFonts w:ascii="Times New Roman" w:hAnsi="Times New Roman" w:cs="Times New Roman"/>
          <w:sz w:val="32"/>
          <w:szCs w:val="32"/>
        </w:rPr>
        <w:lastRenderedPageBreak/>
        <w:t xml:space="preserve">реальных нарушений  кадастровых инженеров нет ни одного нарушения со стороны члена СРО. Большинство жалоб связано с непониманием клиентами структуры работ и обязанностей кадастровых инженеров. Например, кадастровый инженер не должен нести ответственность за то, что муниципалитет долго подписывает постановление о присвоении адреса объекта. </w:t>
      </w:r>
    </w:p>
    <w:p w:rsidR="00E669AE" w:rsidRPr="00B72598" w:rsidRDefault="00BC7793" w:rsidP="000F6201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2598">
        <w:rPr>
          <w:rFonts w:ascii="Times New Roman" w:hAnsi="Times New Roman" w:cs="Times New Roman"/>
          <w:sz w:val="32"/>
          <w:szCs w:val="32"/>
        </w:rPr>
        <w:t xml:space="preserve">          </w:t>
      </w:r>
      <w:r w:rsidR="002F2F75" w:rsidRPr="00B72598">
        <w:rPr>
          <w:rFonts w:ascii="Times New Roman" w:hAnsi="Times New Roman" w:cs="Times New Roman"/>
          <w:sz w:val="32"/>
          <w:szCs w:val="32"/>
        </w:rPr>
        <w:t xml:space="preserve">31 января  2014 года я </w:t>
      </w:r>
      <w:r w:rsidR="00290770" w:rsidRPr="00B72598">
        <w:rPr>
          <w:rFonts w:ascii="Times New Roman" w:hAnsi="Times New Roman" w:cs="Times New Roman"/>
          <w:b/>
          <w:sz w:val="32"/>
          <w:szCs w:val="32"/>
        </w:rPr>
        <w:t>выступ</w:t>
      </w:r>
      <w:r w:rsidR="002F2F75" w:rsidRPr="00B72598">
        <w:rPr>
          <w:rFonts w:ascii="Times New Roman" w:hAnsi="Times New Roman" w:cs="Times New Roman"/>
          <w:b/>
          <w:sz w:val="32"/>
          <w:szCs w:val="32"/>
        </w:rPr>
        <w:t>и</w:t>
      </w:r>
      <w:r w:rsidR="00290770" w:rsidRPr="00B72598">
        <w:rPr>
          <w:rFonts w:ascii="Times New Roman" w:hAnsi="Times New Roman" w:cs="Times New Roman"/>
          <w:b/>
          <w:sz w:val="32"/>
          <w:szCs w:val="32"/>
        </w:rPr>
        <w:t xml:space="preserve">л на </w:t>
      </w:r>
      <w:r w:rsidR="002F2F75" w:rsidRPr="00B72598">
        <w:rPr>
          <w:rFonts w:ascii="Times New Roman" w:hAnsi="Times New Roman" w:cs="Times New Roman"/>
          <w:b/>
          <w:sz w:val="32"/>
          <w:szCs w:val="32"/>
        </w:rPr>
        <w:t>итоговой годовой К</w:t>
      </w:r>
      <w:r w:rsidR="00290770" w:rsidRPr="00B72598">
        <w:rPr>
          <w:rFonts w:ascii="Times New Roman" w:hAnsi="Times New Roman" w:cs="Times New Roman"/>
          <w:b/>
          <w:sz w:val="32"/>
          <w:szCs w:val="32"/>
        </w:rPr>
        <w:t xml:space="preserve">оллегии </w:t>
      </w:r>
      <w:proofErr w:type="spellStart"/>
      <w:r w:rsidR="00290770" w:rsidRPr="00B72598">
        <w:rPr>
          <w:rFonts w:ascii="Times New Roman" w:hAnsi="Times New Roman" w:cs="Times New Roman"/>
          <w:b/>
          <w:sz w:val="32"/>
          <w:szCs w:val="32"/>
        </w:rPr>
        <w:t>Минземимущества</w:t>
      </w:r>
      <w:proofErr w:type="spellEnd"/>
      <w:r w:rsidR="00290770" w:rsidRPr="00B72598">
        <w:rPr>
          <w:rFonts w:ascii="Times New Roman" w:hAnsi="Times New Roman" w:cs="Times New Roman"/>
          <w:b/>
          <w:sz w:val="32"/>
          <w:szCs w:val="32"/>
        </w:rPr>
        <w:t xml:space="preserve"> РТ </w:t>
      </w:r>
      <w:r w:rsidR="005645FC" w:rsidRPr="00B72598">
        <w:rPr>
          <w:rFonts w:ascii="Times New Roman" w:hAnsi="Times New Roman" w:cs="Times New Roman"/>
          <w:sz w:val="32"/>
          <w:szCs w:val="32"/>
        </w:rPr>
        <w:t>в присутствии Премьер-министра РТ, с докладом об актуальных проблемах кадастровых инженеров</w:t>
      </w:r>
      <w:r w:rsidR="00290770" w:rsidRPr="00B72598">
        <w:rPr>
          <w:rFonts w:ascii="Times New Roman" w:hAnsi="Times New Roman" w:cs="Times New Roman"/>
          <w:sz w:val="32"/>
          <w:szCs w:val="32"/>
        </w:rPr>
        <w:t>.</w:t>
      </w:r>
      <w:r w:rsidR="005645FC" w:rsidRPr="00B72598">
        <w:rPr>
          <w:rFonts w:ascii="Times New Roman" w:hAnsi="Times New Roman" w:cs="Times New Roman"/>
          <w:sz w:val="32"/>
          <w:szCs w:val="32"/>
        </w:rPr>
        <w:t xml:space="preserve"> Мы еще раз обратили внимание Правительства </w:t>
      </w:r>
      <w:r w:rsidR="002F2F75" w:rsidRPr="00B72598">
        <w:rPr>
          <w:rFonts w:ascii="Times New Roman" w:hAnsi="Times New Roman" w:cs="Times New Roman"/>
          <w:sz w:val="32"/>
          <w:szCs w:val="32"/>
        </w:rPr>
        <w:t xml:space="preserve">на </w:t>
      </w:r>
      <w:r w:rsidR="005645FC" w:rsidRPr="00B72598">
        <w:rPr>
          <w:rFonts w:ascii="Times New Roman" w:hAnsi="Times New Roman" w:cs="Times New Roman"/>
          <w:sz w:val="32"/>
          <w:szCs w:val="32"/>
        </w:rPr>
        <w:t>недопустимо низки</w:t>
      </w:r>
      <w:r w:rsidR="002F2F75" w:rsidRPr="00B72598">
        <w:rPr>
          <w:rFonts w:ascii="Times New Roman" w:hAnsi="Times New Roman" w:cs="Times New Roman"/>
          <w:sz w:val="32"/>
          <w:szCs w:val="32"/>
        </w:rPr>
        <w:t>е</w:t>
      </w:r>
      <w:r w:rsidR="005645FC" w:rsidRPr="00B72598">
        <w:rPr>
          <w:rFonts w:ascii="Times New Roman" w:hAnsi="Times New Roman" w:cs="Times New Roman"/>
          <w:sz w:val="32"/>
          <w:szCs w:val="32"/>
        </w:rPr>
        <w:t xml:space="preserve"> тариф</w:t>
      </w:r>
      <w:r w:rsidR="002F2F75" w:rsidRPr="00B72598">
        <w:rPr>
          <w:rFonts w:ascii="Times New Roman" w:hAnsi="Times New Roman" w:cs="Times New Roman"/>
          <w:sz w:val="32"/>
          <w:szCs w:val="32"/>
        </w:rPr>
        <w:t>ы</w:t>
      </w:r>
      <w:r w:rsidR="005645FC" w:rsidRPr="00B72598">
        <w:rPr>
          <w:rFonts w:ascii="Times New Roman" w:hAnsi="Times New Roman" w:cs="Times New Roman"/>
          <w:sz w:val="32"/>
          <w:szCs w:val="32"/>
        </w:rPr>
        <w:t xml:space="preserve"> на кадастровые работы. В настоящий момент ведется работа по </w:t>
      </w:r>
      <w:r w:rsidR="002F2F75" w:rsidRPr="00B72598">
        <w:rPr>
          <w:rFonts w:ascii="Times New Roman" w:hAnsi="Times New Roman" w:cs="Times New Roman"/>
          <w:b/>
          <w:sz w:val="32"/>
          <w:szCs w:val="32"/>
        </w:rPr>
        <w:t>частичному</w:t>
      </w:r>
      <w:r w:rsidR="005645FC" w:rsidRPr="00B72598">
        <w:rPr>
          <w:rFonts w:ascii="Times New Roman" w:hAnsi="Times New Roman" w:cs="Times New Roman"/>
          <w:b/>
          <w:sz w:val="32"/>
          <w:szCs w:val="32"/>
        </w:rPr>
        <w:t xml:space="preserve"> подъему тарифов</w:t>
      </w:r>
      <w:r w:rsidR="005645FC" w:rsidRPr="00B72598">
        <w:rPr>
          <w:rFonts w:ascii="Times New Roman" w:hAnsi="Times New Roman" w:cs="Times New Roman"/>
          <w:sz w:val="32"/>
          <w:szCs w:val="32"/>
        </w:rPr>
        <w:t xml:space="preserve"> </w:t>
      </w:r>
      <w:r w:rsidR="00B72598" w:rsidRPr="00B72598">
        <w:rPr>
          <w:rFonts w:ascii="Times New Roman" w:hAnsi="Times New Roman" w:cs="Times New Roman"/>
          <w:sz w:val="32"/>
          <w:szCs w:val="32"/>
        </w:rPr>
        <w:t xml:space="preserve">с Госкомитетом РТ по тарифам </w:t>
      </w:r>
      <w:r w:rsidR="005645FC" w:rsidRPr="00B72598">
        <w:rPr>
          <w:rFonts w:ascii="Times New Roman" w:hAnsi="Times New Roman" w:cs="Times New Roman"/>
          <w:sz w:val="32"/>
          <w:szCs w:val="32"/>
        </w:rPr>
        <w:t xml:space="preserve">и </w:t>
      </w:r>
      <w:r w:rsidR="005645FC" w:rsidRPr="00B72598">
        <w:rPr>
          <w:rFonts w:ascii="Times New Roman" w:hAnsi="Times New Roman" w:cs="Times New Roman"/>
          <w:b/>
          <w:sz w:val="32"/>
          <w:szCs w:val="32"/>
        </w:rPr>
        <w:t>уточнению категорий заказчиков, на которые это тарифное регулирование распространяется</w:t>
      </w:r>
      <w:proofErr w:type="gramStart"/>
      <w:r w:rsidR="005645FC" w:rsidRPr="00B7259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5645FC" w:rsidRPr="00B72598">
        <w:rPr>
          <w:rFonts w:ascii="Times New Roman" w:hAnsi="Times New Roman" w:cs="Times New Roman"/>
          <w:sz w:val="32"/>
          <w:szCs w:val="32"/>
        </w:rPr>
        <w:t xml:space="preserve">  </w:t>
      </w:r>
      <w:r w:rsidR="002F2F75" w:rsidRPr="00B72598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2F2F75" w:rsidRPr="00B72598">
        <w:rPr>
          <w:rFonts w:ascii="Times New Roman" w:hAnsi="Times New Roman" w:cs="Times New Roman"/>
          <w:b/>
          <w:i/>
          <w:sz w:val="32"/>
          <w:szCs w:val="32"/>
        </w:rPr>
        <w:t>з</w:t>
      </w:r>
      <w:proofErr w:type="gramEnd"/>
      <w:r w:rsidR="002F2F75" w:rsidRPr="00B72598">
        <w:rPr>
          <w:rFonts w:ascii="Times New Roman" w:hAnsi="Times New Roman" w:cs="Times New Roman"/>
          <w:b/>
          <w:i/>
          <w:sz w:val="32"/>
          <w:szCs w:val="32"/>
        </w:rPr>
        <w:t>ачитать письмо</w:t>
      </w:r>
      <w:r w:rsidR="002F2F75" w:rsidRPr="00B72598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350C8C" w:rsidRPr="00B72598" w:rsidRDefault="00D05DA8" w:rsidP="000F6201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72598">
        <w:rPr>
          <w:rFonts w:ascii="Times New Roman" w:hAnsi="Times New Roman" w:cs="Times New Roman"/>
          <w:sz w:val="32"/>
          <w:szCs w:val="32"/>
        </w:rPr>
        <w:tab/>
      </w:r>
      <w:r w:rsidR="00824E26" w:rsidRPr="00B72598">
        <w:rPr>
          <w:rFonts w:ascii="Times New Roman" w:hAnsi="Times New Roman" w:cs="Times New Roman"/>
          <w:i/>
          <w:sz w:val="32"/>
          <w:szCs w:val="32"/>
        </w:rPr>
        <w:t xml:space="preserve">Мы продолжаем также взаимодействовать с </w:t>
      </w:r>
      <w:r w:rsidR="00E669AE" w:rsidRPr="00B72598">
        <w:rPr>
          <w:rFonts w:ascii="Times New Roman" w:hAnsi="Times New Roman" w:cs="Times New Roman"/>
          <w:i/>
          <w:sz w:val="32"/>
          <w:szCs w:val="32"/>
        </w:rPr>
        <w:t>крупнейш</w:t>
      </w:r>
      <w:r w:rsidR="00824E26" w:rsidRPr="00B72598">
        <w:rPr>
          <w:rFonts w:ascii="Times New Roman" w:hAnsi="Times New Roman" w:cs="Times New Roman"/>
          <w:i/>
          <w:sz w:val="32"/>
          <w:szCs w:val="32"/>
        </w:rPr>
        <w:t>ей</w:t>
      </w:r>
      <w:r w:rsidR="00E669AE" w:rsidRPr="00B72598">
        <w:rPr>
          <w:rFonts w:ascii="Times New Roman" w:hAnsi="Times New Roman" w:cs="Times New Roman"/>
          <w:i/>
          <w:sz w:val="32"/>
          <w:szCs w:val="32"/>
        </w:rPr>
        <w:t xml:space="preserve"> СРО в области кадастровой деятельности в России -  НП «Кадастровые инженеры», </w:t>
      </w:r>
      <w:proofErr w:type="gramStart"/>
      <w:r w:rsidR="00E669AE" w:rsidRPr="00B72598">
        <w:rPr>
          <w:rFonts w:ascii="Times New Roman" w:hAnsi="Times New Roman" w:cs="Times New Roman"/>
          <w:i/>
          <w:sz w:val="32"/>
          <w:szCs w:val="32"/>
        </w:rPr>
        <w:t>г</w:t>
      </w:r>
      <w:proofErr w:type="gramEnd"/>
      <w:r w:rsidR="00E669AE" w:rsidRPr="00B72598">
        <w:rPr>
          <w:rFonts w:ascii="Times New Roman" w:hAnsi="Times New Roman" w:cs="Times New Roman"/>
          <w:i/>
          <w:sz w:val="32"/>
          <w:szCs w:val="32"/>
        </w:rPr>
        <w:t>.</w:t>
      </w:r>
      <w:r w:rsidR="00E32FB9" w:rsidRPr="00B7259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669AE" w:rsidRPr="00B72598">
        <w:rPr>
          <w:rFonts w:ascii="Times New Roman" w:hAnsi="Times New Roman" w:cs="Times New Roman"/>
          <w:i/>
          <w:sz w:val="32"/>
          <w:szCs w:val="32"/>
        </w:rPr>
        <w:t>Москва</w:t>
      </w:r>
      <w:r w:rsidR="00824E26" w:rsidRPr="00B72598">
        <w:rPr>
          <w:rFonts w:ascii="Times New Roman" w:hAnsi="Times New Roman" w:cs="Times New Roman"/>
          <w:i/>
          <w:sz w:val="32"/>
          <w:szCs w:val="32"/>
        </w:rPr>
        <w:t xml:space="preserve"> и </w:t>
      </w:r>
      <w:r w:rsidR="00824E26" w:rsidRPr="00B72598">
        <w:rPr>
          <w:rFonts w:ascii="Times New Roman" w:hAnsi="Times New Roman" w:cs="Times New Roman"/>
          <w:b/>
          <w:i/>
          <w:sz w:val="32"/>
          <w:szCs w:val="32"/>
        </w:rPr>
        <w:t>Национальной Палатой Кадастровых Инженеров России</w:t>
      </w:r>
      <w:r w:rsidR="00824E26" w:rsidRPr="00B72598">
        <w:rPr>
          <w:rFonts w:ascii="Times New Roman" w:hAnsi="Times New Roman" w:cs="Times New Roman"/>
          <w:i/>
          <w:sz w:val="32"/>
          <w:szCs w:val="32"/>
        </w:rPr>
        <w:t>, объединяющей все ведущие СРО в области кадастра</w:t>
      </w:r>
      <w:r w:rsidR="00350C8C" w:rsidRPr="00B72598">
        <w:rPr>
          <w:rFonts w:ascii="Times New Roman" w:hAnsi="Times New Roman" w:cs="Times New Roman"/>
          <w:i/>
          <w:sz w:val="32"/>
          <w:szCs w:val="32"/>
        </w:rPr>
        <w:t>.</w:t>
      </w:r>
    </w:p>
    <w:p w:rsidR="00AC0FB0" w:rsidRPr="00B72598" w:rsidRDefault="00AC0FB0" w:rsidP="000F6201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669AE" w:rsidRPr="00B72598" w:rsidRDefault="00D05DA8" w:rsidP="000F6201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2598">
        <w:rPr>
          <w:rFonts w:ascii="Times New Roman" w:hAnsi="Times New Roman" w:cs="Times New Roman"/>
          <w:sz w:val="32"/>
          <w:szCs w:val="32"/>
        </w:rPr>
        <w:tab/>
      </w:r>
      <w:r w:rsidR="00AC0FB0" w:rsidRPr="00B72598">
        <w:rPr>
          <w:rFonts w:ascii="Times New Roman" w:hAnsi="Times New Roman" w:cs="Times New Roman"/>
          <w:b/>
          <w:sz w:val="32"/>
          <w:szCs w:val="32"/>
        </w:rPr>
        <w:t>4</w:t>
      </w:r>
      <w:r w:rsidR="006E3D1B" w:rsidRPr="00B72598">
        <w:rPr>
          <w:rFonts w:ascii="Times New Roman" w:hAnsi="Times New Roman" w:cs="Times New Roman"/>
          <w:b/>
          <w:sz w:val="32"/>
          <w:szCs w:val="32"/>
        </w:rPr>
        <w:t>.</w:t>
      </w:r>
      <w:r w:rsidR="006E3D1B" w:rsidRPr="00B72598">
        <w:rPr>
          <w:rFonts w:ascii="Times New Roman" w:hAnsi="Times New Roman" w:cs="Times New Roman"/>
          <w:sz w:val="32"/>
          <w:szCs w:val="32"/>
        </w:rPr>
        <w:t xml:space="preserve"> </w:t>
      </w:r>
      <w:r w:rsidR="00E669AE" w:rsidRPr="00B72598">
        <w:rPr>
          <w:rFonts w:ascii="Times New Roman" w:hAnsi="Times New Roman" w:cs="Times New Roman"/>
          <w:sz w:val="32"/>
          <w:szCs w:val="32"/>
        </w:rPr>
        <w:t xml:space="preserve">Основная </w:t>
      </w:r>
      <w:r w:rsidR="00AC0FB0" w:rsidRPr="00B72598">
        <w:rPr>
          <w:rFonts w:ascii="Times New Roman" w:hAnsi="Times New Roman" w:cs="Times New Roman"/>
          <w:sz w:val="32"/>
          <w:szCs w:val="32"/>
        </w:rPr>
        <w:t xml:space="preserve">наша </w:t>
      </w:r>
      <w:r w:rsidR="000A3CB4" w:rsidRPr="00B72598">
        <w:rPr>
          <w:rFonts w:ascii="Times New Roman" w:hAnsi="Times New Roman" w:cs="Times New Roman"/>
          <w:sz w:val="32"/>
          <w:szCs w:val="32"/>
        </w:rPr>
        <w:t>задача</w:t>
      </w:r>
      <w:r w:rsidR="00E669AE" w:rsidRPr="00B72598">
        <w:rPr>
          <w:rFonts w:ascii="Times New Roman" w:hAnsi="Times New Roman" w:cs="Times New Roman"/>
          <w:sz w:val="32"/>
          <w:szCs w:val="32"/>
        </w:rPr>
        <w:t xml:space="preserve"> – помощь членам </w:t>
      </w:r>
      <w:r w:rsidR="000F1B11" w:rsidRPr="00B72598">
        <w:rPr>
          <w:rFonts w:ascii="Times New Roman" w:hAnsi="Times New Roman" w:cs="Times New Roman"/>
          <w:sz w:val="32"/>
          <w:szCs w:val="32"/>
        </w:rPr>
        <w:t xml:space="preserve">Партнерства </w:t>
      </w:r>
      <w:r w:rsidR="00E669AE" w:rsidRPr="00B72598">
        <w:rPr>
          <w:rFonts w:ascii="Times New Roman" w:hAnsi="Times New Roman" w:cs="Times New Roman"/>
          <w:sz w:val="32"/>
          <w:szCs w:val="32"/>
        </w:rPr>
        <w:t>в осуществлении профессиональной деятельности. Прежде всего, это –  практические семинары по кадастровой тематике.</w:t>
      </w:r>
      <w:r w:rsidR="00AC0FB0" w:rsidRPr="00B72598">
        <w:rPr>
          <w:rFonts w:ascii="Times New Roman" w:hAnsi="Times New Roman" w:cs="Times New Roman"/>
          <w:sz w:val="32"/>
          <w:szCs w:val="32"/>
        </w:rPr>
        <w:t xml:space="preserve"> </w:t>
      </w:r>
      <w:r w:rsidR="00E669AE" w:rsidRPr="00B72598">
        <w:rPr>
          <w:rFonts w:ascii="Times New Roman" w:hAnsi="Times New Roman" w:cs="Times New Roman"/>
          <w:sz w:val="32"/>
          <w:szCs w:val="32"/>
        </w:rPr>
        <w:t xml:space="preserve">За </w:t>
      </w:r>
      <w:r w:rsidR="00E862A7" w:rsidRPr="00B72598">
        <w:rPr>
          <w:rFonts w:ascii="Times New Roman" w:hAnsi="Times New Roman" w:cs="Times New Roman"/>
          <w:sz w:val="32"/>
          <w:szCs w:val="32"/>
        </w:rPr>
        <w:t>отчетный год</w:t>
      </w:r>
      <w:r w:rsidR="00E669AE" w:rsidRPr="00B72598">
        <w:rPr>
          <w:rFonts w:ascii="Times New Roman" w:hAnsi="Times New Roman" w:cs="Times New Roman"/>
          <w:sz w:val="32"/>
          <w:szCs w:val="32"/>
        </w:rPr>
        <w:t xml:space="preserve">  </w:t>
      </w:r>
      <w:r w:rsidR="000F1B11" w:rsidRPr="00B72598">
        <w:rPr>
          <w:rFonts w:ascii="Times New Roman" w:hAnsi="Times New Roman" w:cs="Times New Roman"/>
          <w:sz w:val="32"/>
          <w:szCs w:val="32"/>
        </w:rPr>
        <w:t>Партнерством</w:t>
      </w:r>
      <w:r w:rsidR="00E669AE" w:rsidRPr="00B72598">
        <w:rPr>
          <w:rFonts w:ascii="Times New Roman" w:hAnsi="Times New Roman" w:cs="Times New Roman"/>
          <w:sz w:val="32"/>
          <w:szCs w:val="32"/>
        </w:rPr>
        <w:t xml:space="preserve"> </w:t>
      </w:r>
      <w:r w:rsidR="00AC57D2" w:rsidRPr="00B72598">
        <w:rPr>
          <w:rFonts w:ascii="Times New Roman" w:hAnsi="Times New Roman" w:cs="Times New Roman"/>
          <w:sz w:val="32"/>
          <w:szCs w:val="32"/>
        </w:rPr>
        <w:t xml:space="preserve">и Кадастровой палатой </w:t>
      </w:r>
      <w:r w:rsidR="00E669AE" w:rsidRPr="00B72598">
        <w:rPr>
          <w:rFonts w:ascii="Times New Roman" w:hAnsi="Times New Roman" w:cs="Times New Roman"/>
          <w:b/>
          <w:sz w:val="32"/>
          <w:szCs w:val="32"/>
        </w:rPr>
        <w:t xml:space="preserve">проведено </w:t>
      </w:r>
      <w:r w:rsidR="00AC57D2" w:rsidRPr="00B72598">
        <w:rPr>
          <w:rFonts w:ascii="Times New Roman" w:hAnsi="Times New Roman" w:cs="Times New Roman"/>
          <w:b/>
          <w:sz w:val="32"/>
          <w:szCs w:val="32"/>
        </w:rPr>
        <w:t>10</w:t>
      </w:r>
      <w:r w:rsidR="00E669AE" w:rsidRPr="00B72598">
        <w:rPr>
          <w:rFonts w:ascii="Times New Roman" w:hAnsi="Times New Roman" w:cs="Times New Roman"/>
          <w:b/>
          <w:sz w:val="32"/>
          <w:szCs w:val="32"/>
        </w:rPr>
        <w:t xml:space="preserve"> семинар</w:t>
      </w:r>
      <w:r w:rsidR="00E862A7" w:rsidRPr="00B72598">
        <w:rPr>
          <w:rFonts w:ascii="Times New Roman" w:hAnsi="Times New Roman" w:cs="Times New Roman"/>
          <w:b/>
          <w:sz w:val="32"/>
          <w:szCs w:val="32"/>
        </w:rPr>
        <w:t>ов</w:t>
      </w:r>
      <w:r w:rsidR="00E669AE" w:rsidRPr="00B72598">
        <w:rPr>
          <w:rFonts w:ascii="Times New Roman" w:hAnsi="Times New Roman" w:cs="Times New Roman"/>
          <w:sz w:val="32"/>
          <w:szCs w:val="32"/>
        </w:rPr>
        <w:t xml:space="preserve"> по таким </w:t>
      </w:r>
      <w:r w:rsidR="00AC0FB0" w:rsidRPr="00B72598">
        <w:rPr>
          <w:rFonts w:ascii="Times New Roman" w:hAnsi="Times New Roman" w:cs="Times New Roman"/>
          <w:sz w:val="32"/>
          <w:szCs w:val="32"/>
        </w:rPr>
        <w:t xml:space="preserve"> </w:t>
      </w:r>
      <w:r w:rsidR="00E669AE" w:rsidRPr="00B72598">
        <w:rPr>
          <w:rFonts w:ascii="Times New Roman" w:hAnsi="Times New Roman" w:cs="Times New Roman"/>
          <w:sz w:val="32"/>
          <w:szCs w:val="32"/>
        </w:rPr>
        <w:t xml:space="preserve"> темам, как подготовка межевых и </w:t>
      </w:r>
      <w:r w:rsidR="00E669AE" w:rsidRPr="00B72598">
        <w:rPr>
          <w:rFonts w:ascii="Times New Roman" w:hAnsi="Times New Roman" w:cs="Times New Roman"/>
          <w:sz w:val="32"/>
          <w:szCs w:val="32"/>
        </w:rPr>
        <w:lastRenderedPageBreak/>
        <w:t xml:space="preserve">технических планов, </w:t>
      </w:r>
      <w:r w:rsidR="00AC57D2" w:rsidRPr="00B72598">
        <w:rPr>
          <w:rFonts w:ascii="Times New Roman" w:hAnsi="Times New Roman" w:cs="Times New Roman"/>
          <w:sz w:val="32"/>
          <w:szCs w:val="32"/>
        </w:rPr>
        <w:t xml:space="preserve">работа с землями лесного фонда, тарифное регулирование кадастровой деятельности, </w:t>
      </w:r>
      <w:r w:rsidR="00245863" w:rsidRPr="00B72598">
        <w:rPr>
          <w:rFonts w:ascii="Times New Roman" w:hAnsi="Times New Roman" w:cs="Times New Roman"/>
          <w:sz w:val="32"/>
          <w:szCs w:val="32"/>
        </w:rPr>
        <w:t xml:space="preserve">судебные споры по межеванию и согласованию границ, </w:t>
      </w:r>
      <w:r w:rsidR="00AC0FB0" w:rsidRPr="00B72598">
        <w:rPr>
          <w:rFonts w:ascii="Times New Roman" w:hAnsi="Times New Roman" w:cs="Times New Roman"/>
          <w:sz w:val="32"/>
          <w:szCs w:val="32"/>
        </w:rPr>
        <w:t>работа с ПО «</w:t>
      </w:r>
      <w:proofErr w:type="spellStart"/>
      <w:r w:rsidR="00AC0FB0" w:rsidRPr="00B72598">
        <w:rPr>
          <w:rFonts w:ascii="Times New Roman" w:hAnsi="Times New Roman" w:cs="Times New Roman"/>
          <w:sz w:val="32"/>
          <w:szCs w:val="32"/>
        </w:rPr>
        <w:t>ТехноКад</w:t>
      </w:r>
      <w:proofErr w:type="spellEnd"/>
      <w:r w:rsidR="00AC0FB0" w:rsidRPr="00B72598">
        <w:rPr>
          <w:rFonts w:ascii="Times New Roman" w:hAnsi="Times New Roman" w:cs="Times New Roman"/>
          <w:sz w:val="32"/>
          <w:szCs w:val="32"/>
        </w:rPr>
        <w:t xml:space="preserve">», </w:t>
      </w:r>
      <w:r w:rsidR="00E669AE" w:rsidRPr="00B72598">
        <w:rPr>
          <w:rFonts w:ascii="Times New Roman" w:hAnsi="Times New Roman" w:cs="Times New Roman"/>
          <w:sz w:val="32"/>
          <w:szCs w:val="32"/>
        </w:rPr>
        <w:t>XML–файл</w:t>
      </w:r>
      <w:r w:rsidR="00AC0FB0" w:rsidRPr="00B72598">
        <w:rPr>
          <w:rFonts w:ascii="Times New Roman" w:hAnsi="Times New Roman" w:cs="Times New Roman"/>
          <w:sz w:val="32"/>
          <w:szCs w:val="32"/>
        </w:rPr>
        <w:t>ы</w:t>
      </w:r>
      <w:r w:rsidR="00AC57D2" w:rsidRPr="00B72598">
        <w:rPr>
          <w:rFonts w:ascii="Times New Roman" w:hAnsi="Times New Roman" w:cs="Times New Roman"/>
          <w:sz w:val="32"/>
          <w:szCs w:val="32"/>
        </w:rPr>
        <w:t>, подготовка карт (планов) и т.д</w:t>
      </w:r>
      <w:r w:rsidR="00E669AE" w:rsidRPr="00B72598">
        <w:rPr>
          <w:rFonts w:ascii="Times New Roman" w:hAnsi="Times New Roman" w:cs="Times New Roman"/>
          <w:sz w:val="32"/>
          <w:szCs w:val="32"/>
        </w:rPr>
        <w:t>.</w:t>
      </w:r>
      <w:r w:rsidR="00722FEF" w:rsidRPr="00B7259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3CB4" w:rsidRPr="00B72598" w:rsidRDefault="00AC0FB0" w:rsidP="000F6201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2598">
        <w:rPr>
          <w:rFonts w:ascii="Times New Roman" w:hAnsi="Times New Roman" w:cs="Times New Roman"/>
          <w:sz w:val="32"/>
          <w:szCs w:val="32"/>
        </w:rPr>
        <w:t xml:space="preserve">           Сегодня, как  </w:t>
      </w:r>
      <w:r w:rsidR="000A3CB4" w:rsidRPr="00B72598">
        <w:rPr>
          <w:rFonts w:ascii="Times New Roman" w:hAnsi="Times New Roman" w:cs="Times New Roman"/>
          <w:sz w:val="32"/>
          <w:szCs w:val="32"/>
        </w:rPr>
        <w:t xml:space="preserve">вы знаете, мы рассматриваем тему </w:t>
      </w:r>
      <w:proofErr w:type="spellStart"/>
      <w:r w:rsidR="000A3CB4" w:rsidRPr="00B72598">
        <w:rPr>
          <w:rFonts w:ascii="Times New Roman" w:hAnsi="Times New Roman" w:cs="Times New Roman"/>
          <w:b/>
          <w:sz w:val="32"/>
          <w:szCs w:val="32"/>
        </w:rPr>
        <w:t>сельхозземель</w:t>
      </w:r>
      <w:proofErr w:type="spellEnd"/>
      <w:r w:rsidR="000A3CB4" w:rsidRPr="00B72598">
        <w:rPr>
          <w:rFonts w:ascii="Times New Roman" w:hAnsi="Times New Roman" w:cs="Times New Roman"/>
          <w:sz w:val="32"/>
          <w:szCs w:val="32"/>
        </w:rPr>
        <w:t xml:space="preserve"> с точки зрения кадастра и регистрации прав и сделок.  А дальнейшие наши планы такие:</w:t>
      </w:r>
    </w:p>
    <w:p w:rsidR="00421B92" w:rsidRPr="00B72598" w:rsidRDefault="000A3CB4" w:rsidP="00421B92">
      <w:p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72598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B72598">
        <w:rPr>
          <w:rFonts w:ascii="Times New Roman" w:hAnsi="Times New Roman" w:cs="Times New Roman"/>
          <w:b/>
          <w:sz w:val="32"/>
          <w:szCs w:val="32"/>
        </w:rPr>
        <w:t>22 апреля</w:t>
      </w:r>
      <w:r w:rsidRPr="00B72598">
        <w:rPr>
          <w:rFonts w:ascii="Times New Roman" w:hAnsi="Times New Roman" w:cs="Times New Roman"/>
          <w:sz w:val="32"/>
          <w:szCs w:val="32"/>
        </w:rPr>
        <w:t xml:space="preserve">, ровно через неделю, мы хотим провести </w:t>
      </w:r>
      <w:r w:rsidR="002D66F2" w:rsidRPr="00B72598">
        <w:rPr>
          <w:rFonts w:ascii="Times New Roman" w:hAnsi="Times New Roman" w:cs="Times New Roman"/>
          <w:b/>
          <w:sz w:val="32"/>
          <w:szCs w:val="32"/>
        </w:rPr>
        <w:t>Рабочее  с</w:t>
      </w:r>
      <w:r w:rsidRPr="00B72598">
        <w:rPr>
          <w:rFonts w:ascii="Times New Roman" w:hAnsi="Times New Roman" w:cs="Times New Roman"/>
          <w:b/>
          <w:sz w:val="32"/>
          <w:szCs w:val="32"/>
        </w:rPr>
        <w:t xml:space="preserve">овещание по проблемам дальнейшего развития </w:t>
      </w:r>
      <w:proofErr w:type="gramStart"/>
      <w:r w:rsidRPr="00B72598">
        <w:rPr>
          <w:rFonts w:ascii="Times New Roman" w:hAnsi="Times New Roman" w:cs="Times New Roman"/>
          <w:b/>
          <w:sz w:val="32"/>
          <w:szCs w:val="32"/>
        </w:rPr>
        <w:t>нашей</w:t>
      </w:r>
      <w:proofErr w:type="gramEnd"/>
      <w:r w:rsidRPr="00B72598">
        <w:rPr>
          <w:rFonts w:ascii="Times New Roman" w:hAnsi="Times New Roman" w:cs="Times New Roman"/>
          <w:b/>
          <w:sz w:val="32"/>
          <w:szCs w:val="32"/>
        </w:rPr>
        <w:t xml:space="preserve"> СРО</w:t>
      </w:r>
      <w:r w:rsidRPr="00B72598">
        <w:rPr>
          <w:rFonts w:ascii="Times New Roman" w:hAnsi="Times New Roman" w:cs="Times New Roman"/>
          <w:sz w:val="32"/>
          <w:szCs w:val="32"/>
        </w:rPr>
        <w:t>. Оно состоится в 10.00 в 301 комнате, 3 этаж этого здания (зал совещаний). Приглашаем только руководителей кадастровых фирм. Цель – честный обмен мнениями о том, что должно делать СРО, что реально нужно Вам от нас. Любые идеи и пожелания приветствуются.</w:t>
      </w:r>
      <w:r w:rsidR="002D66F2" w:rsidRPr="00B72598">
        <w:rPr>
          <w:rFonts w:ascii="Times New Roman" w:hAnsi="Times New Roman" w:cs="Times New Roman"/>
          <w:sz w:val="32"/>
          <w:szCs w:val="32"/>
        </w:rPr>
        <w:t xml:space="preserve"> Потом мы рассмотрим вопрос о ресурсах – что для этого нужно? </w:t>
      </w:r>
      <w:r w:rsidRPr="00B72598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21B92" w:rsidRPr="00B72598" w:rsidRDefault="00421B92" w:rsidP="00421B92">
      <w:p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72598">
        <w:rPr>
          <w:rFonts w:ascii="Times New Roman" w:hAnsi="Times New Roman" w:cs="Times New Roman"/>
          <w:sz w:val="32"/>
          <w:szCs w:val="32"/>
        </w:rPr>
        <w:t xml:space="preserve">          </w:t>
      </w:r>
      <w:r w:rsidR="000A3CB4" w:rsidRPr="00B72598">
        <w:rPr>
          <w:rFonts w:ascii="Times New Roman" w:hAnsi="Times New Roman" w:cs="Times New Roman"/>
          <w:b/>
          <w:sz w:val="32"/>
          <w:szCs w:val="32"/>
        </w:rPr>
        <w:t>С 15 по 18 мая</w:t>
      </w:r>
      <w:r w:rsidR="000A3CB4" w:rsidRPr="00B72598">
        <w:rPr>
          <w:rFonts w:ascii="Times New Roman" w:hAnsi="Times New Roman" w:cs="Times New Roman"/>
          <w:sz w:val="32"/>
          <w:szCs w:val="32"/>
        </w:rPr>
        <w:t xml:space="preserve"> </w:t>
      </w:r>
      <w:r w:rsidR="00E933AC" w:rsidRPr="00B72598">
        <w:rPr>
          <w:rFonts w:ascii="Times New Roman" w:hAnsi="Times New Roman" w:cs="Times New Roman"/>
          <w:sz w:val="32"/>
          <w:szCs w:val="32"/>
        </w:rPr>
        <w:t>впервые в Татарстане</w:t>
      </w:r>
      <w:r w:rsidR="000A3CB4" w:rsidRPr="00B72598">
        <w:rPr>
          <w:rFonts w:ascii="Times New Roman" w:hAnsi="Times New Roman" w:cs="Times New Roman"/>
          <w:sz w:val="32"/>
          <w:szCs w:val="32"/>
        </w:rPr>
        <w:t xml:space="preserve"> </w:t>
      </w:r>
      <w:r w:rsidR="00E933AC" w:rsidRPr="00B72598">
        <w:rPr>
          <w:rFonts w:ascii="Times New Roman" w:hAnsi="Times New Roman" w:cs="Times New Roman"/>
          <w:sz w:val="32"/>
          <w:szCs w:val="32"/>
        </w:rPr>
        <w:t>состоятся платные</w:t>
      </w:r>
      <w:r w:rsidR="00093C77" w:rsidRPr="00B72598">
        <w:rPr>
          <w:rFonts w:ascii="Times New Roman" w:hAnsi="Times New Roman" w:cs="Times New Roman"/>
          <w:sz w:val="32"/>
          <w:szCs w:val="32"/>
        </w:rPr>
        <w:t xml:space="preserve"> обучающие </w:t>
      </w:r>
      <w:r w:rsidR="00093C77" w:rsidRPr="00B72598">
        <w:rPr>
          <w:rFonts w:ascii="Times New Roman" w:hAnsi="Times New Roman" w:cs="Times New Roman"/>
          <w:b/>
          <w:sz w:val="32"/>
          <w:szCs w:val="32"/>
        </w:rPr>
        <w:t xml:space="preserve">курсы для подготовки кадастровых инженеров </w:t>
      </w:r>
      <w:r w:rsidR="00E933AC" w:rsidRPr="00B72598">
        <w:rPr>
          <w:rFonts w:ascii="Times New Roman" w:hAnsi="Times New Roman" w:cs="Times New Roman"/>
          <w:b/>
          <w:sz w:val="32"/>
          <w:szCs w:val="32"/>
        </w:rPr>
        <w:t xml:space="preserve">«с нуля» </w:t>
      </w:r>
      <w:r w:rsidR="00093C77" w:rsidRPr="00B72598">
        <w:rPr>
          <w:rFonts w:ascii="Times New Roman" w:hAnsi="Times New Roman" w:cs="Times New Roman"/>
          <w:b/>
          <w:sz w:val="32"/>
          <w:szCs w:val="32"/>
        </w:rPr>
        <w:t>по теме «Межевой план»</w:t>
      </w:r>
      <w:r w:rsidR="00093C77" w:rsidRPr="00B72598">
        <w:rPr>
          <w:rFonts w:ascii="Times New Roman" w:hAnsi="Times New Roman" w:cs="Times New Roman"/>
          <w:sz w:val="32"/>
          <w:szCs w:val="32"/>
        </w:rPr>
        <w:t xml:space="preserve">. Обучение будет проводиться в специализированном компьютерном классе </w:t>
      </w:r>
      <w:r w:rsidR="00E933AC" w:rsidRPr="00B72598">
        <w:rPr>
          <w:rFonts w:ascii="Times New Roman" w:hAnsi="Times New Roman" w:cs="Times New Roman"/>
          <w:sz w:val="32"/>
          <w:szCs w:val="32"/>
        </w:rPr>
        <w:t>по адресу Казань, ул. Журналистов, 30, на ПО</w:t>
      </w:r>
      <w:r w:rsidR="00093C77" w:rsidRPr="00B72598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093C77" w:rsidRPr="00B72598">
        <w:rPr>
          <w:rFonts w:ascii="Times New Roman" w:hAnsi="Times New Roman" w:cs="Times New Roman"/>
          <w:sz w:val="32"/>
          <w:szCs w:val="32"/>
        </w:rPr>
        <w:t>Техно</w:t>
      </w:r>
      <w:r w:rsidR="00E933AC" w:rsidRPr="00B72598">
        <w:rPr>
          <w:rFonts w:ascii="Times New Roman" w:hAnsi="Times New Roman" w:cs="Times New Roman"/>
          <w:sz w:val="32"/>
          <w:szCs w:val="32"/>
        </w:rPr>
        <w:t>К</w:t>
      </w:r>
      <w:r w:rsidR="00093C77" w:rsidRPr="00B72598">
        <w:rPr>
          <w:rFonts w:ascii="Times New Roman" w:hAnsi="Times New Roman" w:cs="Times New Roman"/>
          <w:sz w:val="32"/>
          <w:szCs w:val="32"/>
        </w:rPr>
        <w:t>ад</w:t>
      </w:r>
      <w:proofErr w:type="spellEnd"/>
      <w:r w:rsidR="00093C77" w:rsidRPr="00B72598">
        <w:rPr>
          <w:rFonts w:ascii="Times New Roman" w:hAnsi="Times New Roman" w:cs="Times New Roman"/>
          <w:sz w:val="32"/>
          <w:szCs w:val="32"/>
        </w:rPr>
        <w:t xml:space="preserve">» и </w:t>
      </w:r>
      <w:r w:rsidR="00E933AC" w:rsidRPr="00B72598">
        <w:rPr>
          <w:rFonts w:ascii="Times New Roman" w:hAnsi="Times New Roman" w:cs="Times New Roman"/>
          <w:sz w:val="32"/>
          <w:szCs w:val="32"/>
        </w:rPr>
        <w:t xml:space="preserve"> ГИС </w:t>
      </w:r>
      <w:r w:rsidR="00093C77" w:rsidRPr="00B72598">
        <w:rPr>
          <w:rFonts w:ascii="Times New Roman" w:hAnsi="Times New Roman" w:cs="Times New Roman"/>
          <w:sz w:val="32"/>
          <w:szCs w:val="32"/>
        </w:rPr>
        <w:t>«Панорама»</w:t>
      </w:r>
      <w:r w:rsidR="00E933AC" w:rsidRPr="00B72598">
        <w:rPr>
          <w:rFonts w:ascii="Times New Roman" w:hAnsi="Times New Roman" w:cs="Times New Roman"/>
          <w:sz w:val="32"/>
          <w:szCs w:val="32"/>
        </w:rPr>
        <w:t xml:space="preserve"> нашими ведущими инженерами-практиками</w:t>
      </w:r>
      <w:r w:rsidR="00093C77" w:rsidRPr="00B72598">
        <w:rPr>
          <w:rFonts w:ascii="Times New Roman" w:hAnsi="Times New Roman" w:cs="Times New Roman"/>
          <w:sz w:val="32"/>
          <w:szCs w:val="32"/>
        </w:rPr>
        <w:t>.</w:t>
      </w:r>
      <w:r w:rsidR="00E933AC" w:rsidRPr="00B72598">
        <w:rPr>
          <w:rFonts w:ascii="Times New Roman" w:hAnsi="Times New Roman" w:cs="Times New Roman"/>
          <w:sz w:val="32"/>
          <w:szCs w:val="32"/>
        </w:rPr>
        <w:t xml:space="preserve"> </w:t>
      </w:r>
      <w:r w:rsidR="00093C77" w:rsidRPr="00B72598">
        <w:rPr>
          <w:rFonts w:ascii="Times New Roman" w:hAnsi="Times New Roman" w:cs="Times New Roman"/>
          <w:sz w:val="32"/>
          <w:szCs w:val="32"/>
        </w:rPr>
        <w:t xml:space="preserve"> </w:t>
      </w:r>
      <w:r w:rsidR="00E933AC" w:rsidRPr="00B72598">
        <w:rPr>
          <w:rFonts w:ascii="Times New Roman" w:hAnsi="Times New Roman" w:cs="Times New Roman"/>
          <w:sz w:val="32"/>
          <w:szCs w:val="32"/>
        </w:rPr>
        <w:t>П</w:t>
      </w:r>
      <w:r w:rsidR="00093C77" w:rsidRPr="00B72598">
        <w:rPr>
          <w:rFonts w:ascii="Times New Roman" w:hAnsi="Times New Roman" w:cs="Times New Roman"/>
          <w:sz w:val="32"/>
          <w:szCs w:val="32"/>
        </w:rPr>
        <w:t xml:space="preserve">редусмотрены скидки для членов СРО и крупных корпоративных заказчиков. Ждем заявки по </w:t>
      </w:r>
      <w:r w:rsidR="00E933AC" w:rsidRPr="00B72598">
        <w:rPr>
          <w:rFonts w:ascii="Times New Roman" w:hAnsi="Times New Roman" w:cs="Times New Roman"/>
          <w:sz w:val="32"/>
          <w:szCs w:val="32"/>
        </w:rPr>
        <w:t xml:space="preserve">электронному </w:t>
      </w:r>
      <w:r w:rsidR="00093C77" w:rsidRPr="00B72598">
        <w:rPr>
          <w:rFonts w:ascii="Times New Roman" w:hAnsi="Times New Roman" w:cs="Times New Roman"/>
          <w:sz w:val="32"/>
          <w:szCs w:val="32"/>
        </w:rPr>
        <w:t xml:space="preserve">адресу </w:t>
      </w:r>
      <w:r w:rsidR="00E933AC" w:rsidRPr="00B72598">
        <w:rPr>
          <w:rFonts w:ascii="Times New Roman" w:hAnsi="Times New Roman" w:cs="Times New Roman"/>
          <w:sz w:val="32"/>
          <w:szCs w:val="32"/>
        </w:rPr>
        <w:t xml:space="preserve">Партнерства. </w:t>
      </w:r>
    </w:p>
    <w:p w:rsidR="00421B92" w:rsidRPr="00B72598" w:rsidRDefault="00421B92" w:rsidP="00421B92">
      <w:p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72598">
        <w:rPr>
          <w:rFonts w:ascii="Times New Roman" w:hAnsi="Times New Roman" w:cs="Times New Roman"/>
          <w:sz w:val="32"/>
          <w:szCs w:val="32"/>
        </w:rPr>
        <w:t xml:space="preserve">         </w:t>
      </w:r>
      <w:r w:rsidR="00E933AC" w:rsidRPr="00B72598">
        <w:rPr>
          <w:rFonts w:ascii="Times New Roman" w:hAnsi="Times New Roman" w:cs="Times New Roman"/>
          <w:b/>
          <w:sz w:val="32"/>
          <w:szCs w:val="32"/>
        </w:rPr>
        <w:t>2</w:t>
      </w:r>
      <w:r w:rsidRPr="00B72598">
        <w:rPr>
          <w:rFonts w:ascii="Times New Roman" w:hAnsi="Times New Roman" w:cs="Times New Roman"/>
          <w:b/>
          <w:sz w:val="32"/>
          <w:szCs w:val="32"/>
        </w:rPr>
        <w:t>0</w:t>
      </w:r>
      <w:r w:rsidR="00E933AC" w:rsidRPr="00B72598">
        <w:rPr>
          <w:rFonts w:ascii="Times New Roman" w:hAnsi="Times New Roman" w:cs="Times New Roman"/>
          <w:b/>
          <w:sz w:val="32"/>
          <w:szCs w:val="32"/>
        </w:rPr>
        <w:t xml:space="preserve"> мая</w:t>
      </w:r>
      <w:r w:rsidRPr="00B72598">
        <w:rPr>
          <w:rFonts w:ascii="Times New Roman" w:hAnsi="Times New Roman" w:cs="Times New Roman"/>
          <w:sz w:val="32"/>
          <w:szCs w:val="32"/>
        </w:rPr>
        <w:t xml:space="preserve">, во вторник, </w:t>
      </w:r>
      <w:r w:rsidR="00E933AC" w:rsidRPr="00B72598">
        <w:rPr>
          <w:rFonts w:ascii="Times New Roman" w:hAnsi="Times New Roman" w:cs="Times New Roman"/>
          <w:sz w:val="32"/>
          <w:szCs w:val="32"/>
        </w:rPr>
        <w:t xml:space="preserve"> предварительно </w:t>
      </w:r>
      <w:proofErr w:type="gramStart"/>
      <w:r w:rsidR="00E933AC" w:rsidRPr="00B72598">
        <w:rPr>
          <w:rFonts w:ascii="Times New Roman" w:hAnsi="Times New Roman" w:cs="Times New Roman"/>
          <w:sz w:val="32"/>
          <w:szCs w:val="32"/>
        </w:rPr>
        <w:t xml:space="preserve">планируем </w:t>
      </w:r>
      <w:r w:rsidR="002D66F2" w:rsidRPr="00B72598">
        <w:rPr>
          <w:rFonts w:ascii="Times New Roman" w:hAnsi="Times New Roman" w:cs="Times New Roman"/>
          <w:sz w:val="32"/>
          <w:szCs w:val="32"/>
        </w:rPr>
        <w:t xml:space="preserve">обычный </w:t>
      </w:r>
      <w:r w:rsidRPr="00B72598">
        <w:rPr>
          <w:rFonts w:ascii="Times New Roman" w:hAnsi="Times New Roman" w:cs="Times New Roman"/>
          <w:sz w:val="32"/>
          <w:szCs w:val="32"/>
        </w:rPr>
        <w:t xml:space="preserve">семинар </w:t>
      </w:r>
      <w:r w:rsidRPr="00B72598">
        <w:rPr>
          <w:rFonts w:ascii="Times New Roman" w:hAnsi="Times New Roman" w:cs="Times New Roman"/>
          <w:b/>
          <w:sz w:val="32"/>
          <w:szCs w:val="32"/>
        </w:rPr>
        <w:t>по техническим планам</w:t>
      </w:r>
      <w:r w:rsidRPr="00B72598">
        <w:rPr>
          <w:rFonts w:ascii="Times New Roman" w:hAnsi="Times New Roman" w:cs="Times New Roman"/>
          <w:sz w:val="32"/>
          <w:szCs w:val="32"/>
        </w:rPr>
        <w:t xml:space="preserve"> и может</w:t>
      </w:r>
      <w:proofErr w:type="gramEnd"/>
      <w:r w:rsidRPr="00B72598">
        <w:rPr>
          <w:rFonts w:ascii="Times New Roman" w:hAnsi="Times New Roman" w:cs="Times New Roman"/>
          <w:sz w:val="32"/>
          <w:szCs w:val="32"/>
        </w:rPr>
        <w:t xml:space="preserve"> быть, если вы выскажете такие пожелания, по </w:t>
      </w:r>
      <w:r w:rsidRPr="00B72598">
        <w:rPr>
          <w:rFonts w:ascii="Times New Roman" w:hAnsi="Times New Roman" w:cs="Times New Roman"/>
          <w:b/>
          <w:sz w:val="32"/>
          <w:szCs w:val="32"/>
        </w:rPr>
        <w:t>4 версии XML-файлов</w:t>
      </w:r>
      <w:r w:rsidRPr="00B72598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421B92" w:rsidRPr="00B72598" w:rsidRDefault="00421B92" w:rsidP="00421B92">
      <w:p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72598">
        <w:rPr>
          <w:rFonts w:ascii="Times New Roman" w:hAnsi="Times New Roman" w:cs="Times New Roman"/>
          <w:sz w:val="32"/>
          <w:szCs w:val="32"/>
        </w:rPr>
        <w:lastRenderedPageBreak/>
        <w:t xml:space="preserve">         Кроме того, на основании последней анкеты мы выяснили, что вам интересны следующие темы семинаров </w:t>
      </w:r>
      <w:r w:rsidRPr="00B72598">
        <w:rPr>
          <w:rFonts w:ascii="Times New Roman" w:hAnsi="Times New Roman" w:cs="Times New Roman"/>
          <w:b/>
          <w:i/>
          <w:sz w:val="32"/>
          <w:szCs w:val="32"/>
        </w:rPr>
        <w:t>(зачитать</w:t>
      </w:r>
      <w:r w:rsidRPr="00B72598">
        <w:rPr>
          <w:rFonts w:ascii="Times New Roman" w:hAnsi="Times New Roman" w:cs="Times New Roman"/>
          <w:b/>
          <w:sz w:val="32"/>
          <w:szCs w:val="32"/>
        </w:rPr>
        <w:t>)</w:t>
      </w:r>
      <w:r w:rsidRPr="00B72598">
        <w:rPr>
          <w:rFonts w:ascii="Times New Roman" w:hAnsi="Times New Roman" w:cs="Times New Roman"/>
          <w:sz w:val="32"/>
          <w:szCs w:val="32"/>
        </w:rPr>
        <w:t>. Будем на это ориентироваться.</w:t>
      </w:r>
    </w:p>
    <w:p w:rsidR="00421B92" w:rsidRPr="00B72598" w:rsidRDefault="00421B92" w:rsidP="00421B92">
      <w:p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933AC" w:rsidRPr="00B72598" w:rsidRDefault="00421B92" w:rsidP="000F6201">
      <w:p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72598">
        <w:rPr>
          <w:rFonts w:ascii="Times New Roman" w:hAnsi="Times New Roman" w:cs="Times New Roman"/>
          <w:sz w:val="32"/>
          <w:szCs w:val="32"/>
        </w:rPr>
        <w:t xml:space="preserve">     </w:t>
      </w:r>
      <w:r w:rsidR="00FE650A" w:rsidRPr="00B72598">
        <w:rPr>
          <w:rFonts w:ascii="Times New Roman" w:hAnsi="Times New Roman" w:cs="Times New Roman"/>
          <w:sz w:val="32"/>
          <w:szCs w:val="32"/>
        </w:rPr>
        <w:tab/>
      </w:r>
      <w:r w:rsidRPr="00B72598">
        <w:rPr>
          <w:rFonts w:ascii="Times New Roman" w:hAnsi="Times New Roman" w:cs="Times New Roman"/>
          <w:b/>
          <w:sz w:val="32"/>
          <w:szCs w:val="32"/>
        </w:rPr>
        <w:t>5</w:t>
      </w:r>
      <w:r w:rsidRPr="00B72598">
        <w:rPr>
          <w:rFonts w:ascii="Times New Roman" w:hAnsi="Times New Roman" w:cs="Times New Roman"/>
          <w:sz w:val="32"/>
          <w:szCs w:val="32"/>
        </w:rPr>
        <w:t xml:space="preserve">.  </w:t>
      </w:r>
      <w:r w:rsidR="000F1B11" w:rsidRPr="00B72598">
        <w:rPr>
          <w:rFonts w:ascii="Times New Roman" w:hAnsi="Times New Roman" w:cs="Times New Roman"/>
          <w:sz w:val="32"/>
          <w:szCs w:val="32"/>
        </w:rPr>
        <w:t>Партнерство</w:t>
      </w:r>
      <w:r w:rsidR="00E669AE" w:rsidRPr="00B72598">
        <w:rPr>
          <w:rFonts w:ascii="Times New Roman" w:hAnsi="Times New Roman" w:cs="Times New Roman"/>
          <w:sz w:val="32"/>
          <w:szCs w:val="32"/>
        </w:rPr>
        <w:t xml:space="preserve"> </w:t>
      </w:r>
      <w:r w:rsidRPr="00B72598">
        <w:rPr>
          <w:rFonts w:ascii="Times New Roman" w:hAnsi="Times New Roman" w:cs="Times New Roman"/>
          <w:sz w:val="32"/>
          <w:szCs w:val="32"/>
        </w:rPr>
        <w:t xml:space="preserve">также </w:t>
      </w:r>
      <w:r w:rsidR="00E669AE" w:rsidRPr="00B72598">
        <w:rPr>
          <w:rFonts w:ascii="Times New Roman" w:hAnsi="Times New Roman" w:cs="Times New Roman"/>
          <w:sz w:val="32"/>
          <w:szCs w:val="32"/>
        </w:rPr>
        <w:t>развива</w:t>
      </w:r>
      <w:r w:rsidR="00B95B81" w:rsidRPr="00B72598">
        <w:rPr>
          <w:rFonts w:ascii="Times New Roman" w:hAnsi="Times New Roman" w:cs="Times New Roman"/>
          <w:sz w:val="32"/>
          <w:szCs w:val="32"/>
        </w:rPr>
        <w:t>ет</w:t>
      </w:r>
      <w:r w:rsidR="00E669AE" w:rsidRPr="00B72598">
        <w:rPr>
          <w:rFonts w:ascii="Times New Roman" w:hAnsi="Times New Roman" w:cs="Times New Roman"/>
          <w:sz w:val="32"/>
          <w:szCs w:val="32"/>
        </w:rPr>
        <w:t xml:space="preserve"> такие важные направления </w:t>
      </w:r>
      <w:r w:rsidR="00B95B81" w:rsidRPr="00B72598">
        <w:rPr>
          <w:rFonts w:ascii="Times New Roman" w:hAnsi="Times New Roman" w:cs="Times New Roman"/>
          <w:sz w:val="32"/>
          <w:szCs w:val="32"/>
        </w:rPr>
        <w:t>работы</w:t>
      </w:r>
      <w:r w:rsidR="00E669AE" w:rsidRPr="00B72598">
        <w:rPr>
          <w:rFonts w:ascii="Times New Roman" w:hAnsi="Times New Roman" w:cs="Times New Roman"/>
          <w:sz w:val="32"/>
          <w:szCs w:val="32"/>
        </w:rPr>
        <w:t xml:space="preserve">, как техническая и </w:t>
      </w:r>
      <w:r w:rsidRPr="00B72598">
        <w:rPr>
          <w:rFonts w:ascii="Times New Roman" w:hAnsi="Times New Roman" w:cs="Times New Roman"/>
          <w:sz w:val="32"/>
          <w:szCs w:val="32"/>
        </w:rPr>
        <w:t>п</w:t>
      </w:r>
      <w:r w:rsidR="00E669AE" w:rsidRPr="00B72598">
        <w:rPr>
          <w:rFonts w:ascii="Times New Roman" w:hAnsi="Times New Roman" w:cs="Times New Roman"/>
          <w:sz w:val="32"/>
          <w:szCs w:val="32"/>
        </w:rPr>
        <w:t>равовая поддержка деятельности кадастровых инженеров</w:t>
      </w:r>
      <w:r w:rsidR="00E933AC" w:rsidRPr="00B72598">
        <w:rPr>
          <w:rFonts w:ascii="Times New Roman" w:hAnsi="Times New Roman" w:cs="Times New Roman"/>
          <w:sz w:val="32"/>
          <w:szCs w:val="32"/>
        </w:rPr>
        <w:t>. Н</w:t>
      </w:r>
      <w:r w:rsidR="00290770" w:rsidRPr="00B72598">
        <w:rPr>
          <w:rFonts w:ascii="Times New Roman" w:hAnsi="Times New Roman" w:cs="Times New Roman"/>
          <w:sz w:val="32"/>
          <w:szCs w:val="32"/>
        </w:rPr>
        <w:t xml:space="preserve">апример, работает </w:t>
      </w:r>
      <w:r w:rsidR="00174154" w:rsidRPr="00B72598">
        <w:rPr>
          <w:rFonts w:ascii="Times New Roman" w:hAnsi="Times New Roman" w:cs="Times New Roman"/>
          <w:sz w:val="32"/>
          <w:szCs w:val="32"/>
        </w:rPr>
        <w:t xml:space="preserve">на общественных началах </w:t>
      </w:r>
      <w:r w:rsidR="00290770" w:rsidRPr="00B72598">
        <w:rPr>
          <w:rFonts w:ascii="Times New Roman" w:hAnsi="Times New Roman" w:cs="Times New Roman"/>
          <w:b/>
          <w:sz w:val="32"/>
          <w:szCs w:val="32"/>
        </w:rPr>
        <w:t>служба поддержки</w:t>
      </w:r>
      <w:r w:rsidR="00174154" w:rsidRPr="00B72598">
        <w:rPr>
          <w:rFonts w:ascii="Times New Roman" w:hAnsi="Times New Roman" w:cs="Times New Roman"/>
          <w:b/>
          <w:sz w:val="32"/>
          <w:szCs w:val="32"/>
        </w:rPr>
        <w:t xml:space="preserve"> Партнерства</w:t>
      </w:r>
      <w:r w:rsidR="00290770" w:rsidRPr="00B72598">
        <w:rPr>
          <w:rFonts w:ascii="Times New Roman" w:hAnsi="Times New Roman" w:cs="Times New Roman"/>
          <w:b/>
          <w:sz w:val="32"/>
          <w:szCs w:val="32"/>
        </w:rPr>
        <w:t xml:space="preserve"> по работе с XML–файлами</w:t>
      </w:r>
      <w:r w:rsidR="00E933AC" w:rsidRPr="00B72598">
        <w:rPr>
          <w:rFonts w:ascii="Times New Roman" w:hAnsi="Times New Roman" w:cs="Times New Roman"/>
          <w:sz w:val="32"/>
          <w:szCs w:val="32"/>
        </w:rPr>
        <w:t xml:space="preserve">. </w:t>
      </w:r>
      <w:r w:rsidR="002D66F2" w:rsidRPr="00B72598">
        <w:rPr>
          <w:rFonts w:ascii="Times New Roman" w:hAnsi="Times New Roman" w:cs="Times New Roman"/>
          <w:sz w:val="32"/>
          <w:szCs w:val="32"/>
        </w:rPr>
        <w:t>Ее руководителя вы знаете –</w:t>
      </w:r>
      <w:r w:rsidR="002D66F2" w:rsidRPr="00B7259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D66F2" w:rsidRPr="00B72598">
        <w:rPr>
          <w:rFonts w:ascii="Times New Roman" w:hAnsi="Times New Roman" w:cs="Times New Roman"/>
          <w:b/>
          <w:sz w:val="32"/>
          <w:szCs w:val="32"/>
        </w:rPr>
        <w:t>Фахразиев</w:t>
      </w:r>
      <w:proofErr w:type="spellEnd"/>
      <w:r w:rsidR="002D66F2" w:rsidRPr="00B7259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D66F2" w:rsidRPr="00B72598">
        <w:rPr>
          <w:rFonts w:ascii="Times New Roman" w:hAnsi="Times New Roman" w:cs="Times New Roman"/>
          <w:b/>
          <w:sz w:val="32"/>
          <w:szCs w:val="32"/>
        </w:rPr>
        <w:t>Илфат</w:t>
      </w:r>
      <w:proofErr w:type="spellEnd"/>
      <w:r w:rsidR="002D66F2" w:rsidRPr="00B7259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D66F2" w:rsidRPr="00B72598">
        <w:rPr>
          <w:rFonts w:ascii="Times New Roman" w:hAnsi="Times New Roman" w:cs="Times New Roman"/>
          <w:sz w:val="32"/>
          <w:szCs w:val="32"/>
        </w:rPr>
        <w:t>Призываем всех опытных инженеров принять участие в этой работе. Проблем прибавилось, в частности, в</w:t>
      </w:r>
      <w:r w:rsidR="00E933AC" w:rsidRPr="00B72598">
        <w:rPr>
          <w:rFonts w:ascii="Times New Roman" w:hAnsi="Times New Roman" w:cs="Times New Roman"/>
          <w:sz w:val="32"/>
          <w:szCs w:val="32"/>
        </w:rPr>
        <w:t xml:space="preserve"> связи с </w:t>
      </w:r>
      <w:r w:rsidR="002D66F2" w:rsidRPr="00B72598">
        <w:rPr>
          <w:rFonts w:ascii="Times New Roman" w:hAnsi="Times New Roman" w:cs="Times New Roman"/>
          <w:sz w:val="32"/>
          <w:szCs w:val="32"/>
        </w:rPr>
        <w:t xml:space="preserve">обязательной </w:t>
      </w:r>
      <w:r w:rsidR="00E933AC" w:rsidRPr="00B72598">
        <w:rPr>
          <w:rFonts w:ascii="Times New Roman" w:hAnsi="Times New Roman" w:cs="Times New Roman"/>
          <w:sz w:val="32"/>
          <w:szCs w:val="32"/>
        </w:rPr>
        <w:t xml:space="preserve">работой через Портал только на 4 версии XML. </w:t>
      </w:r>
    </w:p>
    <w:p w:rsidR="008C5D97" w:rsidRPr="00B72598" w:rsidRDefault="00E933AC" w:rsidP="000F6201">
      <w:p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72598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904970" w:rsidRPr="00B72598" w:rsidRDefault="008C5D97" w:rsidP="000F6201">
      <w:p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B72598">
        <w:rPr>
          <w:rFonts w:ascii="Times New Roman" w:hAnsi="Times New Roman" w:cs="Times New Roman"/>
          <w:sz w:val="32"/>
          <w:szCs w:val="32"/>
        </w:rPr>
        <w:t xml:space="preserve">       </w:t>
      </w:r>
      <w:r w:rsidRPr="00B72598">
        <w:rPr>
          <w:rFonts w:ascii="Times New Roman" w:hAnsi="Times New Roman" w:cs="Times New Roman"/>
          <w:b/>
          <w:sz w:val="32"/>
          <w:szCs w:val="32"/>
        </w:rPr>
        <w:t>6.</w:t>
      </w:r>
      <w:r w:rsidRPr="00B72598">
        <w:rPr>
          <w:rFonts w:ascii="Times New Roman" w:hAnsi="Times New Roman" w:cs="Times New Roman"/>
          <w:sz w:val="32"/>
          <w:szCs w:val="32"/>
        </w:rPr>
        <w:t xml:space="preserve"> </w:t>
      </w:r>
      <w:r w:rsidR="00290770" w:rsidRPr="00B72598">
        <w:rPr>
          <w:rFonts w:ascii="Times New Roman" w:hAnsi="Times New Roman" w:cs="Times New Roman"/>
          <w:sz w:val="32"/>
          <w:szCs w:val="32"/>
        </w:rPr>
        <w:t>Три представителя Партнерства</w:t>
      </w:r>
      <w:r w:rsidR="00E669AE" w:rsidRPr="00B72598">
        <w:rPr>
          <w:rFonts w:ascii="Times New Roman" w:hAnsi="Times New Roman" w:cs="Times New Roman"/>
          <w:sz w:val="32"/>
          <w:szCs w:val="32"/>
        </w:rPr>
        <w:t xml:space="preserve"> </w:t>
      </w:r>
      <w:r w:rsidR="00290770" w:rsidRPr="00B72598">
        <w:rPr>
          <w:rFonts w:ascii="Times New Roman" w:hAnsi="Times New Roman" w:cs="Times New Roman"/>
          <w:sz w:val="32"/>
          <w:szCs w:val="32"/>
        </w:rPr>
        <w:t xml:space="preserve">входят в </w:t>
      </w:r>
      <w:r w:rsidR="00290770" w:rsidRPr="00B72598">
        <w:rPr>
          <w:rFonts w:ascii="Times New Roman" w:hAnsi="Times New Roman" w:cs="Times New Roman"/>
          <w:b/>
          <w:sz w:val="32"/>
          <w:szCs w:val="32"/>
        </w:rPr>
        <w:t>комиссию по аттестации кадастровых инженеров в Республике Татарстан</w:t>
      </w:r>
      <w:r w:rsidR="00AC57D2" w:rsidRPr="00B72598">
        <w:rPr>
          <w:rFonts w:ascii="Times New Roman" w:hAnsi="Times New Roman" w:cs="Times New Roman"/>
          <w:sz w:val="32"/>
          <w:szCs w:val="32"/>
        </w:rPr>
        <w:t>, в результате работы которой</w:t>
      </w:r>
      <w:r w:rsidR="00904970" w:rsidRPr="00B72598">
        <w:rPr>
          <w:rFonts w:ascii="Times New Roman" w:hAnsi="Times New Roman" w:cs="Times New Roman"/>
          <w:sz w:val="32"/>
          <w:szCs w:val="32"/>
        </w:rPr>
        <w:t xml:space="preserve"> по итогам 2013 года участвовали в аттестации </w:t>
      </w:r>
      <w:r w:rsidR="00904970" w:rsidRPr="00B72598">
        <w:rPr>
          <w:rFonts w:ascii="Times New Roman" w:hAnsi="Times New Roman" w:cs="Times New Roman"/>
          <w:b/>
          <w:sz w:val="32"/>
          <w:szCs w:val="32"/>
        </w:rPr>
        <w:t>188 человек</w:t>
      </w:r>
      <w:r w:rsidR="00904970" w:rsidRPr="00B72598">
        <w:rPr>
          <w:rFonts w:ascii="Times New Roman" w:hAnsi="Times New Roman" w:cs="Times New Roman"/>
          <w:sz w:val="32"/>
          <w:szCs w:val="32"/>
        </w:rPr>
        <w:t xml:space="preserve">, сдали </w:t>
      </w:r>
      <w:r w:rsidR="00904970" w:rsidRPr="00B72598">
        <w:rPr>
          <w:rFonts w:ascii="Times New Roman" w:hAnsi="Times New Roman" w:cs="Times New Roman"/>
          <w:b/>
          <w:sz w:val="32"/>
          <w:szCs w:val="32"/>
        </w:rPr>
        <w:t>экзамен 99 человек</w:t>
      </w:r>
      <w:r w:rsidR="00904970" w:rsidRPr="00B72598">
        <w:rPr>
          <w:rFonts w:ascii="Times New Roman" w:hAnsi="Times New Roman" w:cs="Times New Roman"/>
          <w:sz w:val="32"/>
          <w:szCs w:val="32"/>
        </w:rPr>
        <w:t xml:space="preserve">, </w:t>
      </w:r>
      <w:r w:rsidR="00B72598" w:rsidRPr="00B72598">
        <w:rPr>
          <w:rFonts w:ascii="Times New Roman" w:hAnsi="Times New Roman" w:cs="Times New Roman"/>
          <w:b/>
          <w:sz w:val="32"/>
          <w:szCs w:val="32"/>
        </w:rPr>
        <w:t>и</w:t>
      </w:r>
      <w:r w:rsidR="00B72598">
        <w:rPr>
          <w:rFonts w:ascii="Times New Roman" w:hAnsi="Times New Roman" w:cs="Times New Roman"/>
          <w:sz w:val="32"/>
          <w:szCs w:val="32"/>
        </w:rPr>
        <w:t xml:space="preserve"> </w:t>
      </w:r>
      <w:r w:rsidR="00904970" w:rsidRPr="00B72598">
        <w:rPr>
          <w:rFonts w:ascii="Times New Roman" w:hAnsi="Times New Roman" w:cs="Times New Roman"/>
          <w:b/>
          <w:sz w:val="32"/>
          <w:szCs w:val="32"/>
        </w:rPr>
        <w:t>ни один из кадастровых инженеров республики не лишен аттестата</w:t>
      </w:r>
      <w:r w:rsidR="00904970" w:rsidRPr="00B72598">
        <w:rPr>
          <w:rFonts w:ascii="Times New Roman" w:hAnsi="Times New Roman" w:cs="Times New Roman"/>
          <w:sz w:val="32"/>
          <w:szCs w:val="32"/>
        </w:rPr>
        <w:t>.</w:t>
      </w:r>
      <w:r w:rsidR="00AC57D2" w:rsidRPr="00B72598">
        <w:rPr>
          <w:rFonts w:ascii="Times New Roman" w:hAnsi="Times New Roman" w:cs="Times New Roman"/>
          <w:sz w:val="32"/>
          <w:szCs w:val="32"/>
        </w:rPr>
        <w:t xml:space="preserve"> </w:t>
      </w:r>
      <w:r w:rsidR="00290770" w:rsidRPr="00B7259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1B92" w:rsidRPr="00B72598" w:rsidRDefault="00421B92" w:rsidP="000F6201">
      <w:pPr>
        <w:tabs>
          <w:tab w:val="left" w:pos="709"/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F1B11" w:rsidRPr="00B72598" w:rsidRDefault="00904970" w:rsidP="000F6201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2598">
        <w:rPr>
          <w:rFonts w:ascii="Times New Roman" w:hAnsi="Times New Roman" w:cs="Times New Roman"/>
          <w:sz w:val="32"/>
          <w:szCs w:val="32"/>
        </w:rPr>
        <w:t xml:space="preserve">        </w:t>
      </w:r>
      <w:r w:rsidR="008C5D97" w:rsidRPr="00B72598">
        <w:rPr>
          <w:rFonts w:ascii="Times New Roman" w:hAnsi="Times New Roman" w:cs="Times New Roman"/>
          <w:b/>
          <w:sz w:val="32"/>
          <w:szCs w:val="32"/>
        </w:rPr>
        <w:t>7</w:t>
      </w:r>
      <w:r w:rsidR="00945E32" w:rsidRPr="00B72598">
        <w:rPr>
          <w:rFonts w:ascii="Times New Roman" w:hAnsi="Times New Roman" w:cs="Times New Roman"/>
          <w:b/>
          <w:sz w:val="32"/>
          <w:szCs w:val="32"/>
        </w:rPr>
        <w:t>.</w:t>
      </w:r>
      <w:r w:rsidR="000F6201" w:rsidRPr="00B72598">
        <w:rPr>
          <w:rFonts w:ascii="Times New Roman" w:hAnsi="Times New Roman" w:cs="Times New Roman"/>
          <w:sz w:val="32"/>
          <w:szCs w:val="32"/>
        </w:rPr>
        <w:tab/>
      </w:r>
      <w:r w:rsidR="00290770" w:rsidRPr="00B72598">
        <w:rPr>
          <w:rFonts w:ascii="Times New Roman" w:hAnsi="Times New Roman" w:cs="Times New Roman"/>
          <w:sz w:val="32"/>
          <w:szCs w:val="32"/>
        </w:rPr>
        <w:t>В</w:t>
      </w:r>
      <w:r w:rsidR="00B95B81" w:rsidRPr="00B72598">
        <w:rPr>
          <w:rFonts w:ascii="Times New Roman" w:hAnsi="Times New Roman" w:cs="Times New Roman"/>
          <w:sz w:val="32"/>
          <w:szCs w:val="32"/>
        </w:rPr>
        <w:t xml:space="preserve"> </w:t>
      </w:r>
      <w:r w:rsidR="00B72598">
        <w:rPr>
          <w:rFonts w:ascii="Times New Roman" w:hAnsi="Times New Roman" w:cs="Times New Roman"/>
          <w:sz w:val="32"/>
          <w:szCs w:val="32"/>
        </w:rPr>
        <w:t xml:space="preserve">отчетном </w:t>
      </w:r>
      <w:r w:rsidR="00B95B81" w:rsidRPr="00B72598">
        <w:rPr>
          <w:rFonts w:ascii="Times New Roman" w:hAnsi="Times New Roman" w:cs="Times New Roman"/>
          <w:sz w:val="32"/>
          <w:szCs w:val="32"/>
        </w:rPr>
        <w:t xml:space="preserve">году </w:t>
      </w:r>
      <w:r w:rsidR="00290770" w:rsidRPr="00B72598">
        <w:rPr>
          <w:rFonts w:ascii="Times New Roman" w:hAnsi="Times New Roman" w:cs="Times New Roman"/>
          <w:sz w:val="32"/>
          <w:szCs w:val="32"/>
        </w:rPr>
        <w:t xml:space="preserve">продолжал </w:t>
      </w:r>
      <w:r w:rsidR="00B95B81" w:rsidRPr="00B72598">
        <w:rPr>
          <w:rFonts w:ascii="Times New Roman" w:hAnsi="Times New Roman" w:cs="Times New Roman"/>
          <w:sz w:val="32"/>
          <w:szCs w:val="32"/>
        </w:rPr>
        <w:t xml:space="preserve">работу </w:t>
      </w:r>
      <w:r w:rsidR="00B72598">
        <w:rPr>
          <w:rFonts w:ascii="Times New Roman" w:hAnsi="Times New Roman" w:cs="Times New Roman"/>
          <w:sz w:val="32"/>
          <w:szCs w:val="32"/>
        </w:rPr>
        <w:t xml:space="preserve">созданный в 2012 году </w:t>
      </w:r>
      <w:r w:rsidR="00B95B81" w:rsidRPr="00B72598">
        <w:rPr>
          <w:rFonts w:ascii="Times New Roman" w:hAnsi="Times New Roman" w:cs="Times New Roman"/>
          <w:b/>
          <w:sz w:val="32"/>
          <w:szCs w:val="32"/>
        </w:rPr>
        <w:t>интернет-</w:t>
      </w:r>
      <w:r w:rsidR="000F1B11" w:rsidRPr="00B72598">
        <w:rPr>
          <w:rFonts w:ascii="Times New Roman" w:hAnsi="Times New Roman" w:cs="Times New Roman"/>
          <w:b/>
          <w:sz w:val="32"/>
          <w:szCs w:val="32"/>
        </w:rPr>
        <w:t>сайт</w:t>
      </w:r>
      <w:r w:rsidR="00B95B81" w:rsidRPr="00B72598">
        <w:rPr>
          <w:rFonts w:ascii="Times New Roman" w:hAnsi="Times New Roman" w:cs="Times New Roman"/>
          <w:b/>
          <w:sz w:val="32"/>
          <w:szCs w:val="32"/>
        </w:rPr>
        <w:t xml:space="preserve"> Партнерства</w:t>
      </w:r>
      <w:r w:rsidR="000F1B11" w:rsidRPr="00B72598">
        <w:rPr>
          <w:rFonts w:ascii="Times New Roman" w:hAnsi="Times New Roman" w:cs="Times New Roman"/>
          <w:sz w:val="32"/>
          <w:szCs w:val="32"/>
        </w:rPr>
        <w:t>, на котором</w:t>
      </w:r>
      <w:r w:rsidR="000F1B11" w:rsidRPr="00B725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1B11" w:rsidRPr="00B72598">
        <w:rPr>
          <w:rFonts w:ascii="Times New Roman" w:hAnsi="Times New Roman" w:cs="Times New Roman"/>
          <w:sz w:val="32"/>
          <w:szCs w:val="32"/>
        </w:rPr>
        <w:t xml:space="preserve">можно получить </w:t>
      </w:r>
      <w:r w:rsidR="00B95B81" w:rsidRPr="00B72598">
        <w:rPr>
          <w:rFonts w:ascii="Times New Roman" w:hAnsi="Times New Roman" w:cs="Times New Roman"/>
          <w:sz w:val="32"/>
          <w:szCs w:val="32"/>
        </w:rPr>
        <w:t xml:space="preserve">всю </w:t>
      </w:r>
      <w:r w:rsidR="000F1B11" w:rsidRPr="00B72598">
        <w:rPr>
          <w:rFonts w:ascii="Times New Roman" w:hAnsi="Times New Roman" w:cs="Times New Roman"/>
          <w:sz w:val="32"/>
          <w:szCs w:val="32"/>
        </w:rPr>
        <w:t>необходимую информацию о деятельности кадастровых инженеров республики и о последних нов</w:t>
      </w:r>
      <w:r w:rsidR="00B72598">
        <w:rPr>
          <w:rFonts w:ascii="Times New Roman" w:hAnsi="Times New Roman" w:cs="Times New Roman"/>
          <w:sz w:val="32"/>
          <w:szCs w:val="32"/>
        </w:rPr>
        <w:t>остях</w:t>
      </w:r>
      <w:r w:rsidR="000F1B11" w:rsidRPr="00B72598">
        <w:rPr>
          <w:rFonts w:ascii="Times New Roman" w:hAnsi="Times New Roman" w:cs="Times New Roman"/>
          <w:sz w:val="32"/>
          <w:szCs w:val="32"/>
        </w:rPr>
        <w:t xml:space="preserve"> кадастр</w:t>
      </w:r>
      <w:r w:rsidR="00B72598">
        <w:rPr>
          <w:rFonts w:ascii="Times New Roman" w:hAnsi="Times New Roman" w:cs="Times New Roman"/>
          <w:sz w:val="32"/>
          <w:szCs w:val="32"/>
        </w:rPr>
        <w:t>ового</w:t>
      </w:r>
      <w:r w:rsidR="000F1B11" w:rsidRPr="00B72598">
        <w:rPr>
          <w:rFonts w:ascii="Times New Roman" w:hAnsi="Times New Roman" w:cs="Times New Roman"/>
          <w:sz w:val="32"/>
          <w:szCs w:val="32"/>
        </w:rPr>
        <w:t xml:space="preserve"> де</w:t>
      </w:r>
      <w:r w:rsidR="00B72598">
        <w:rPr>
          <w:rFonts w:ascii="Times New Roman" w:hAnsi="Times New Roman" w:cs="Times New Roman"/>
          <w:sz w:val="32"/>
          <w:szCs w:val="32"/>
        </w:rPr>
        <w:t>ла</w:t>
      </w:r>
      <w:r w:rsidR="000F1B11" w:rsidRPr="00B72598">
        <w:rPr>
          <w:rFonts w:ascii="Times New Roman" w:hAnsi="Times New Roman" w:cs="Times New Roman"/>
          <w:sz w:val="32"/>
          <w:szCs w:val="32"/>
        </w:rPr>
        <w:t>. На сайте</w:t>
      </w:r>
      <w:r w:rsidR="001E078B" w:rsidRPr="00B72598">
        <w:rPr>
          <w:rFonts w:ascii="Times New Roman" w:hAnsi="Times New Roman" w:cs="Times New Roman"/>
          <w:sz w:val="32"/>
          <w:szCs w:val="32"/>
        </w:rPr>
        <w:t xml:space="preserve"> отображены</w:t>
      </w:r>
      <w:r w:rsidR="000F1B11" w:rsidRPr="00B72598">
        <w:rPr>
          <w:rFonts w:ascii="Times New Roman" w:hAnsi="Times New Roman" w:cs="Times New Roman"/>
          <w:sz w:val="32"/>
          <w:szCs w:val="32"/>
        </w:rPr>
        <w:t xml:space="preserve"> </w:t>
      </w:r>
      <w:r w:rsidR="001E078B" w:rsidRPr="00B72598">
        <w:rPr>
          <w:rFonts w:ascii="Times New Roman" w:hAnsi="Times New Roman" w:cs="Times New Roman"/>
          <w:sz w:val="32"/>
          <w:szCs w:val="32"/>
        </w:rPr>
        <w:t xml:space="preserve">материалы семинаров, свежие новости законодательства, </w:t>
      </w:r>
      <w:r w:rsidR="00290770" w:rsidRPr="00B72598">
        <w:rPr>
          <w:rFonts w:ascii="Times New Roman" w:hAnsi="Times New Roman" w:cs="Times New Roman"/>
          <w:sz w:val="32"/>
          <w:szCs w:val="32"/>
        </w:rPr>
        <w:t xml:space="preserve">активно работает </w:t>
      </w:r>
      <w:r w:rsidR="000F1B11" w:rsidRPr="00B72598">
        <w:rPr>
          <w:rFonts w:ascii="Times New Roman" w:hAnsi="Times New Roman" w:cs="Times New Roman"/>
          <w:b/>
          <w:sz w:val="32"/>
          <w:szCs w:val="32"/>
        </w:rPr>
        <w:t>форум</w:t>
      </w:r>
      <w:r w:rsidR="001E078B" w:rsidRPr="00B725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2598">
        <w:rPr>
          <w:rFonts w:ascii="Times New Roman" w:hAnsi="Times New Roman" w:cs="Times New Roman"/>
          <w:b/>
          <w:sz w:val="32"/>
          <w:szCs w:val="32"/>
        </w:rPr>
        <w:t>кадастровых инженеров</w:t>
      </w:r>
      <w:r w:rsidR="001E078B" w:rsidRPr="00B72598">
        <w:rPr>
          <w:rFonts w:ascii="Times New Roman" w:hAnsi="Times New Roman" w:cs="Times New Roman"/>
          <w:sz w:val="32"/>
          <w:szCs w:val="32"/>
        </w:rPr>
        <w:t>.</w:t>
      </w:r>
      <w:r w:rsidR="00B72598">
        <w:rPr>
          <w:rFonts w:ascii="Times New Roman" w:hAnsi="Times New Roman" w:cs="Times New Roman"/>
          <w:sz w:val="32"/>
          <w:szCs w:val="32"/>
        </w:rPr>
        <w:t xml:space="preserve"> Коллеги! Кто еще не </w:t>
      </w:r>
      <w:proofErr w:type="gramStart"/>
      <w:r w:rsidR="00B72598">
        <w:rPr>
          <w:rFonts w:ascii="Times New Roman" w:hAnsi="Times New Roman" w:cs="Times New Roman"/>
          <w:sz w:val="32"/>
          <w:szCs w:val="32"/>
        </w:rPr>
        <w:t>форуме</w:t>
      </w:r>
      <w:proofErr w:type="gramEnd"/>
      <w:r w:rsidR="00B72598">
        <w:rPr>
          <w:rFonts w:ascii="Times New Roman" w:hAnsi="Times New Roman" w:cs="Times New Roman"/>
          <w:sz w:val="32"/>
          <w:szCs w:val="32"/>
        </w:rPr>
        <w:t xml:space="preserve"> – присоединяйтесь! </w:t>
      </w:r>
    </w:p>
    <w:p w:rsidR="00421B92" w:rsidRPr="00B72598" w:rsidRDefault="00421B92" w:rsidP="000F6201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45863" w:rsidRPr="00B72598" w:rsidRDefault="00245863" w:rsidP="000F6201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2598">
        <w:rPr>
          <w:rFonts w:ascii="Times New Roman" w:hAnsi="Times New Roman" w:cs="Times New Roman"/>
          <w:sz w:val="32"/>
          <w:szCs w:val="32"/>
        </w:rPr>
        <w:t xml:space="preserve">          </w:t>
      </w:r>
      <w:r w:rsidR="008C5D97" w:rsidRPr="00B72598">
        <w:rPr>
          <w:rFonts w:ascii="Times New Roman" w:hAnsi="Times New Roman" w:cs="Times New Roman"/>
          <w:b/>
          <w:sz w:val="32"/>
          <w:szCs w:val="32"/>
        </w:rPr>
        <w:t>8</w:t>
      </w:r>
      <w:r w:rsidRPr="00B72598">
        <w:rPr>
          <w:rFonts w:ascii="Times New Roman" w:hAnsi="Times New Roman" w:cs="Times New Roman"/>
          <w:sz w:val="32"/>
          <w:szCs w:val="32"/>
        </w:rPr>
        <w:t xml:space="preserve">. Отдельно хочу сказать о нормативно-правовой работе. Например, в течение последнего полугодия активно обсуждался на </w:t>
      </w:r>
      <w:r w:rsidR="00B72598">
        <w:rPr>
          <w:rFonts w:ascii="Times New Roman" w:hAnsi="Times New Roman" w:cs="Times New Roman"/>
          <w:sz w:val="32"/>
          <w:szCs w:val="32"/>
        </w:rPr>
        <w:t>н</w:t>
      </w:r>
      <w:r w:rsidRPr="00B72598">
        <w:rPr>
          <w:rFonts w:ascii="Times New Roman" w:hAnsi="Times New Roman" w:cs="Times New Roman"/>
          <w:sz w:val="32"/>
          <w:szCs w:val="32"/>
        </w:rPr>
        <w:t xml:space="preserve">ашем Форуме и был принят </w:t>
      </w:r>
      <w:r w:rsidR="00B263DD" w:rsidRPr="00B72598">
        <w:rPr>
          <w:rFonts w:ascii="Times New Roman" w:hAnsi="Times New Roman" w:cs="Times New Roman"/>
          <w:sz w:val="32"/>
          <w:szCs w:val="32"/>
        </w:rPr>
        <w:t xml:space="preserve">со всеми доработками </w:t>
      </w:r>
      <w:r w:rsidRPr="00B72598">
        <w:rPr>
          <w:rFonts w:ascii="Times New Roman" w:hAnsi="Times New Roman" w:cs="Times New Roman"/>
          <w:sz w:val="32"/>
          <w:szCs w:val="32"/>
        </w:rPr>
        <w:t xml:space="preserve">на последнем заседании Правления Партнерства </w:t>
      </w:r>
      <w:r w:rsidR="00B263DD" w:rsidRPr="00B72598">
        <w:rPr>
          <w:rFonts w:ascii="Times New Roman" w:hAnsi="Times New Roman" w:cs="Times New Roman"/>
          <w:b/>
          <w:sz w:val="32"/>
          <w:szCs w:val="32"/>
        </w:rPr>
        <w:t>Технический Регламент «Вынос границы земельного участка в натуру»</w:t>
      </w:r>
      <w:r w:rsidR="00B263DD" w:rsidRPr="00B72598">
        <w:rPr>
          <w:rFonts w:ascii="Times New Roman" w:hAnsi="Times New Roman" w:cs="Times New Roman"/>
          <w:sz w:val="32"/>
          <w:szCs w:val="32"/>
        </w:rPr>
        <w:t>. Конечно, этот документ</w:t>
      </w:r>
      <w:r w:rsidRPr="00B72598">
        <w:rPr>
          <w:rFonts w:ascii="Times New Roman" w:hAnsi="Times New Roman" w:cs="Times New Roman"/>
          <w:sz w:val="32"/>
          <w:szCs w:val="32"/>
        </w:rPr>
        <w:t xml:space="preserve"> не является обязательным к использованию согласно законодательству, но может быть удобен кадастровым инженерам для более четкой регламентации работ и построения </w:t>
      </w:r>
      <w:r w:rsidR="00A82D52">
        <w:rPr>
          <w:rFonts w:ascii="Times New Roman" w:hAnsi="Times New Roman" w:cs="Times New Roman"/>
          <w:sz w:val="32"/>
          <w:szCs w:val="32"/>
        </w:rPr>
        <w:t xml:space="preserve">внятных </w:t>
      </w:r>
      <w:r w:rsidRPr="00B72598">
        <w:rPr>
          <w:rFonts w:ascii="Times New Roman" w:hAnsi="Times New Roman" w:cs="Times New Roman"/>
          <w:sz w:val="32"/>
          <w:szCs w:val="32"/>
        </w:rPr>
        <w:t xml:space="preserve"> отношений с заказчиками</w:t>
      </w:r>
      <w:r w:rsidR="00B263DD" w:rsidRPr="00B72598">
        <w:rPr>
          <w:rFonts w:ascii="Times New Roman" w:hAnsi="Times New Roman" w:cs="Times New Roman"/>
          <w:sz w:val="32"/>
          <w:szCs w:val="32"/>
        </w:rPr>
        <w:t xml:space="preserve">. </w:t>
      </w:r>
      <w:r w:rsidRPr="00B72598">
        <w:rPr>
          <w:rFonts w:ascii="Times New Roman" w:hAnsi="Times New Roman" w:cs="Times New Roman"/>
          <w:sz w:val="32"/>
          <w:szCs w:val="32"/>
        </w:rPr>
        <w:t xml:space="preserve">Подобные Регламенты </w:t>
      </w:r>
      <w:r w:rsidR="00B263DD" w:rsidRPr="00B72598">
        <w:rPr>
          <w:rFonts w:ascii="Times New Roman" w:hAnsi="Times New Roman" w:cs="Times New Roman"/>
          <w:sz w:val="32"/>
          <w:szCs w:val="32"/>
        </w:rPr>
        <w:t xml:space="preserve">мы и в дальнейшем будем внедрять </w:t>
      </w:r>
      <w:r w:rsidRPr="00B72598">
        <w:rPr>
          <w:rFonts w:ascii="Times New Roman" w:hAnsi="Times New Roman" w:cs="Times New Roman"/>
          <w:sz w:val="32"/>
          <w:szCs w:val="32"/>
        </w:rPr>
        <w:t>в других областях нашей</w:t>
      </w:r>
      <w:r w:rsidR="00B263DD" w:rsidRPr="00B72598">
        <w:rPr>
          <w:rFonts w:ascii="Times New Roman" w:hAnsi="Times New Roman" w:cs="Times New Roman"/>
          <w:sz w:val="32"/>
          <w:szCs w:val="32"/>
        </w:rPr>
        <w:t xml:space="preserve"> деятельности, конечно, после детального обсуждения в сообществе.</w:t>
      </w:r>
    </w:p>
    <w:p w:rsidR="00B263DD" w:rsidRPr="00B72598" w:rsidRDefault="00B263DD" w:rsidP="000F6201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72598">
        <w:rPr>
          <w:rFonts w:ascii="Times New Roman" w:hAnsi="Times New Roman" w:cs="Times New Roman"/>
          <w:sz w:val="32"/>
          <w:szCs w:val="32"/>
        </w:rPr>
        <w:t xml:space="preserve">         Еще один важный нормативный документ размещен у нас на сайте в разделе «Новости законодательства». Много говорили о том, что непонятно как делать, какие предъявляются требования к постановлениям исполкомов районов и другим документам, на основании которых те или иные объекты ставятся на кадастровый учет</w:t>
      </w:r>
      <w:r w:rsidR="00722FEF" w:rsidRPr="00B72598">
        <w:rPr>
          <w:rFonts w:ascii="Times New Roman" w:hAnsi="Times New Roman" w:cs="Times New Roman"/>
          <w:sz w:val="32"/>
          <w:szCs w:val="32"/>
        </w:rPr>
        <w:t>, вносятся в них изменения</w:t>
      </w:r>
      <w:r w:rsidRPr="00B72598">
        <w:rPr>
          <w:rFonts w:ascii="Times New Roman" w:hAnsi="Times New Roman" w:cs="Times New Roman"/>
          <w:sz w:val="32"/>
          <w:szCs w:val="32"/>
        </w:rPr>
        <w:t xml:space="preserve">. Так вот Кадастровая палата РТ подготовила такой </w:t>
      </w:r>
      <w:r w:rsidRPr="00B72598">
        <w:rPr>
          <w:rFonts w:ascii="Times New Roman" w:hAnsi="Times New Roman" w:cs="Times New Roman"/>
          <w:b/>
          <w:sz w:val="32"/>
          <w:szCs w:val="32"/>
        </w:rPr>
        <w:t>Сборник образцов документов</w:t>
      </w:r>
      <w:r w:rsidRPr="00B72598">
        <w:rPr>
          <w:rFonts w:ascii="Times New Roman" w:hAnsi="Times New Roman" w:cs="Times New Roman"/>
          <w:sz w:val="32"/>
          <w:szCs w:val="32"/>
        </w:rPr>
        <w:t xml:space="preserve">, направила его </w:t>
      </w:r>
      <w:r w:rsidR="00722FEF" w:rsidRPr="00B72598">
        <w:rPr>
          <w:rFonts w:ascii="Times New Roman" w:hAnsi="Times New Roman" w:cs="Times New Roman"/>
          <w:sz w:val="32"/>
          <w:szCs w:val="32"/>
        </w:rPr>
        <w:t xml:space="preserve">для руководства </w:t>
      </w:r>
      <w:r w:rsidRPr="00B72598">
        <w:rPr>
          <w:rFonts w:ascii="Times New Roman" w:hAnsi="Times New Roman" w:cs="Times New Roman"/>
          <w:sz w:val="32"/>
          <w:szCs w:val="32"/>
        </w:rPr>
        <w:t xml:space="preserve">всем министерствам и муниципальным органам. </w:t>
      </w:r>
      <w:r w:rsidR="00722FEF" w:rsidRPr="00B72598">
        <w:rPr>
          <w:rFonts w:ascii="Times New Roman" w:hAnsi="Times New Roman" w:cs="Times New Roman"/>
          <w:sz w:val="32"/>
          <w:szCs w:val="32"/>
        </w:rPr>
        <w:t>Рекомендую его посмотреть, кто еще не видел. Это реальная помощь в нашей работе.</w:t>
      </w:r>
    </w:p>
    <w:p w:rsidR="000F1B11" w:rsidRPr="00B72598" w:rsidRDefault="000F1B11" w:rsidP="00D05DA8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94B22" w:rsidRPr="00B72598" w:rsidRDefault="008C5D97" w:rsidP="00E94B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2598">
        <w:rPr>
          <w:rFonts w:ascii="Times New Roman" w:hAnsi="Times New Roman" w:cs="Times New Roman"/>
          <w:b/>
          <w:sz w:val="32"/>
          <w:szCs w:val="32"/>
        </w:rPr>
        <w:t>9.</w:t>
      </w:r>
      <w:r w:rsidRPr="00B72598">
        <w:rPr>
          <w:rFonts w:ascii="Times New Roman" w:hAnsi="Times New Roman" w:cs="Times New Roman"/>
          <w:sz w:val="32"/>
          <w:szCs w:val="32"/>
        </w:rPr>
        <w:t xml:space="preserve"> Теперь </w:t>
      </w:r>
      <w:r w:rsidR="00A865E2" w:rsidRPr="00B72598">
        <w:rPr>
          <w:rFonts w:ascii="Times New Roman" w:hAnsi="Times New Roman" w:cs="Times New Roman"/>
          <w:sz w:val="32"/>
          <w:szCs w:val="32"/>
        </w:rPr>
        <w:t xml:space="preserve">о финансовых показателях. </w:t>
      </w:r>
      <w:r w:rsidR="00E94B22" w:rsidRPr="00B72598">
        <w:rPr>
          <w:rFonts w:ascii="Times New Roman" w:hAnsi="Times New Roman" w:cs="Times New Roman"/>
          <w:sz w:val="32"/>
          <w:szCs w:val="32"/>
        </w:rPr>
        <w:t>В 201</w:t>
      </w:r>
      <w:r w:rsidR="00936A3E" w:rsidRPr="00B72598">
        <w:rPr>
          <w:rFonts w:ascii="Times New Roman" w:hAnsi="Times New Roman" w:cs="Times New Roman"/>
          <w:sz w:val="32"/>
          <w:szCs w:val="32"/>
        </w:rPr>
        <w:t>3</w:t>
      </w:r>
      <w:r w:rsidR="00E94B22" w:rsidRPr="00B72598">
        <w:rPr>
          <w:rFonts w:ascii="Times New Roman" w:hAnsi="Times New Roman" w:cs="Times New Roman"/>
          <w:sz w:val="32"/>
          <w:szCs w:val="32"/>
        </w:rPr>
        <w:t xml:space="preserve"> год</w:t>
      </w:r>
      <w:r w:rsidR="00936A3E" w:rsidRPr="00B72598">
        <w:rPr>
          <w:rFonts w:ascii="Times New Roman" w:hAnsi="Times New Roman" w:cs="Times New Roman"/>
          <w:sz w:val="32"/>
          <w:szCs w:val="32"/>
        </w:rPr>
        <w:t>у</w:t>
      </w:r>
      <w:r w:rsidR="00E94B22" w:rsidRPr="00B72598">
        <w:rPr>
          <w:rFonts w:ascii="Times New Roman" w:hAnsi="Times New Roman" w:cs="Times New Roman"/>
          <w:sz w:val="32"/>
          <w:szCs w:val="32"/>
        </w:rPr>
        <w:t xml:space="preserve"> Партнерство  вело финансово-хозяйственной деятельност</w:t>
      </w:r>
      <w:r w:rsidR="00936A3E" w:rsidRPr="00B72598">
        <w:rPr>
          <w:rFonts w:ascii="Times New Roman" w:hAnsi="Times New Roman" w:cs="Times New Roman"/>
          <w:sz w:val="32"/>
          <w:szCs w:val="32"/>
        </w:rPr>
        <w:t xml:space="preserve">ь на основании </w:t>
      </w:r>
      <w:r w:rsidR="00936A3E" w:rsidRPr="00B72598">
        <w:rPr>
          <w:rFonts w:ascii="Times New Roman" w:hAnsi="Times New Roman" w:cs="Times New Roman"/>
          <w:b/>
          <w:sz w:val="32"/>
          <w:szCs w:val="32"/>
        </w:rPr>
        <w:t xml:space="preserve">сметы </w:t>
      </w:r>
      <w:r w:rsidR="00936A3E" w:rsidRPr="00B72598">
        <w:rPr>
          <w:rFonts w:ascii="Times New Roman" w:hAnsi="Times New Roman" w:cs="Times New Roman"/>
          <w:b/>
          <w:sz w:val="32"/>
          <w:szCs w:val="32"/>
        </w:rPr>
        <w:lastRenderedPageBreak/>
        <w:t>на 2013 год</w:t>
      </w:r>
      <w:r w:rsidR="00936A3E" w:rsidRPr="00B72598">
        <w:rPr>
          <w:rFonts w:ascii="Times New Roman" w:hAnsi="Times New Roman" w:cs="Times New Roman"/>
          <w:sz w:val="32"/>
          <w:szCs w:val="32"/>
        </w:rPr>
        <w:t>, утвержденной на годовом общем собрании членов Партнерства 17 апреля 2013 года</w:t>
      </w:r>
      <w:r w:rsidR="00E94B22" w:rsidRPr="00B72598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936A3E" w:rsidRPr="00B72598" w:rsidRDefault="00E94B22" w:rsidP="00E94B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2598">
        <w:rPr>
          <w:rFonts w:ascii="Times New Roman" w:hAnsi="Times New Roman" w:cs="Times New Roman"/>
          <w:sz w:val="32"/>
          <w:szCs w:val="32"/>
        </w:rPr>
        <w:t xml:space="preserve">Исполнение данной сметы имеет следующие характеристики. </w:t>
      </w:r>
    </w:p>
    <w:p w:rsidR="003C722C" w:rsidRPr="00B72598" w:rsidRDefault="00E94B22" w:rsidP="00E94B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2598">
        <w:rPr>
          <w:rFonts w:ascii="Times New Roman" w:hAnsi="Times New Roman" w:cs="Times New Roman"/>
          <w:sz w:val="32"/>
          <w:szCs w:val="32"/>
        </w:rPr>
        <w:t>Объем средств Партнерства на 1 января 201</w:t>
      </w:r>
      <w:r w:rsidR="00936A3E" w:rsidRPr="00B72598">
        <w:rPr>
          <w:rFonts w:ascii="Times New Roman" w:hAnsi="Times New Roman" w:cs="Times New Roman"/>
          <w:sz w:val="32"/>
          <w:szCs w:val="32"/>
        </w:rPr>
        <w:t>4</w:t>
      </w:r>
      <w:r w:rsidRPr="00B72598">
        <w:rPr>
          <w:rFonts w:ascii="Times New Roman" w:hAnsi="Times New Roman" w:cs="Times New Roman"/>
          <w:sz w:val="32"/>
          <w:szCs w:val="32"/>
        </w:rPr>
        <w:t xml:space="preserve"> года составил 1</w:t>
      </w:r>
      <w:r w:rsidR="00936A3E" w:rsidRPr="00B72598">
        <w:rPr>
          <w:rFonts w:ascii="Times New Roman" w:hAnsi="Times New Roman" w:cs="Times New Roman"/>
          <w:sz w:val="32"/>
          <w:szCs w:val="32"/>
        </w:rPr>
        <w:t> 221 639</w:t>
      </w:r>
      <w:r w:rsidRPr="00B72598">
        <w:rPr>
          <w:rFonts w:ascii="Times New Roman" w:hAnsi="Times New Roman" w:cs="Times New Roman"/>
          <w:sz w:val="32"/>
          <w:szCs w:val="32"/>
        </w:rPr>
        <w:t xml:space="preserve"> руб.</w:t>
      </w:r>
      <w:r w:rsidR="00631683" w:rsidRPr="00B72598">
        <w:rPr>
          <w:rFonts w:ascii="Times New Roman" w:hAnsi="Times New Roman" w:cs="Times New Roman"/>
          <w:sz w:val="32"/>
          <w:szCs w:val="32"/>
        </w:rPr>
        <w:t xml:space="preserve"> </w:t>
      </w:r>
      <w:r w:rsidR="00936A3E" w:rsidRPr="00B72598">
        <w:rPr>
          <w:rFonts w:ascii="Times New Roman" w:hAnsi="Times New Roman" w:cs="Times New Roman"/>
          <w:sz w:val="32"/>
          <w:szCs w:val="32"/>
        </w:rPr>
        <w:t xml:space="preserve">(при плане </w:t>
      </w:r>
      <w:r w:rsidR="003C722C" w:rsidRPr="00B72598">
        <w:rPr>
          <w:rFonts w:ascii="Times New Roman" w:hAnsi="Times New Roman" w:cs="Times New Roman"/>
          <w:sz w:val="32"/>
          <w:szCs w:val="32"/>
        </w:rPr>
        <w:t xml:space="preserve">1 790 139 руб.) </w:t>
      </w:r>
      <w:r w:rsidR="00E766C3" w:rsidRPr="00B72598">
        <w:rPr>
          <w:rFonts w:ascii="Times New Roman" w:hAnsi="Times New Roman" w:cs="Times New Roman"/>
          <w:sz w:val="32"/>
          <w:szCs w:val="32"/>
        </w:rPr>
        <w:t xml:space="preserve"> Эти средства сложились из доходов прошлых лет </w:t>
      </w:r>
      <w:r w:rsidR="003C722C" w:rsidRPr="00B72598">
        <w:rPr>
          <w:rFonts w:ascii="Times New Roman" w:hAnsi="Times New Roman" w:cs="Times New Roman"/>
          <w:sz w:val="32"/>
          <w:szCs w:val="32"/>
        </w:rPr>
        <w:t>в сумме 597 139 руб.</w:t>
      </w:r>
      <w:r w:rsidR="00E766C3" w:rsidRPr="00B72598">
        <w:rPr>
          <w:rFonts w:ascii="Times New Roman" w:hAnsi="Times New Roman" w:cs="Times New Roman"/>
          <w:sz w:val="32"/>
          <w:szCs w:val="32"/>
        </w:rPr>
        <w:t xml:space="preserve"> и новых поступлений.</w:t>
      </w:r>
    </w:p>
    <w:p w:rsidR="00631683" w:rsidRPr="00B72598" w:rsidRDefault="003C722C" w:rsidP="00E94B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2598">
        <w:rPr>
          <w:rFonts w:ascii="Times New Roman" w:hAnsi="Times New Roman" w:cs="Times New Roman"/>
          <w:sz w:val="32"/>
          <w:szCs w:val="32"/>
        </w:rPr>
        <w:t xml:space="preserve">Дополнительно в течение года </w:t>
      </w:r>
      <w:r w:rsidR="00E766C3" w:rsidRPr="00B72598">
        <w:rPr>
          <w:rFonts w:ascii="Times New Roman" w:hAnsi="Times New Roman" w:cs="Times New Roman"/>
          <w:sz w:val="32"/>
          <w:szCs w:val="32"/>
        </w:rPr>
        <w:t xml:space="preserve">в </w:t>
      </w:r>
      <w:r w:rsidRPr="00B72598">
        <w:rPr>
          <w:rFonts w:ascii="Times New Roman" w:hAnsi="Times New Roman" w:cs="Times New Roman"/>
          <w:sz w:val="32"/>
          <w:szCs w:val="32"/>
        </w:rPr>
        <w:t>Партнерств</w:t>
      </w:r>
      <w:r w:rsidR="00E766C3" w:rsidRPr="00B72598">
        <w:rPr>
          <w:rFonts w:ascii="Times New Roman" w:hAnsi="Times New Roman" w:cs="Times New Roman"/>
          <w:sz w:val="32"/>
          <w:szCs w:val="32"/>
        </w:rPr>
        <w:t>о</w:t>
      </w:r>
      <w:r w:rsidRPr="00B72598">
        <w:rPr>
          <w:rFonts w:ascii="Times New Roman" w:hAnsi="Times New Roman" w:cs="Times New Roman"/>
          <w:sz w:val="32"/>
          <w:szCs w:val="32"/>
        </w:rPr>
        <w:t xml:space="preserve"> поступило</w:t>
      </w:r>
      <w:r w:rsidR="00631683" w:rsidRPr="00B72598">
        <w:rPr>
          <w:rFonts w:ascii="Times New Roman" w:hAnsi="Times New Roman" w:cs="Times New Roman"/>
          <w:sz w:val="32"/>
          <w:szCs w:val="32"/>
        </w:rPr>
        <w:t>:</w:t>
      </w:r>
    </w:p>
    <w:p w:rsidR="00631683" w:rsidRPr="00B72598" w:rsidRDefault="00631683" w:rsidP="00631683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72598">
        <w:rPr>
          <w:rFonts w:ascii="Times New Roman" w:hAnsi="Times New Roman"/>
          <w:sz w:val="32"/>
          <w:szCs w:val="32"/>
        </w:rPr>
        <w:t xml:space="preserve">вступительных взносов –  </w:t>
      </w:r>
      <w:r w:rsidR="003C722C" w:rsidRPr="00B72598">
        <w:rPr>
          <w:rFonts w:ascii="Times New Roman" w:hAnsi="Times New Roman"/>
          <w:sz w:val="32"/>
          <w:szCs w:val="32"/>
        </w:rPr>
        <w:t xml:space="preserve">на сумму </w:t>
      </w:r>
      <w:r w:rsidRPr="00B72598">
        <w:rPr>
          <w:rFonts w:ascii="Times New Roman" w:hAnsi="Times New Roman"/>
          <w:sz w:val="32"/>
          <w:szCs w:val="32"/>
        </w:rPr>
        <w:t>6</w:t>
      </w:r>
      <w:r w:rsidR="003C722C" w:rsidRPr="00B72598">
        <w:rPr>
          <w:rFonts w:ascii="Times New Roman" w:hAnsi="Times New Roman"/>
          <w:sz w:val="32"/>
          <w:szCs w:val="32"/>
        </w:rPr>
        <w:t>3</w:t>
      </w:r>
      <w:r w:rsidRPr="00B72598">
        <w:rPr>
          <w:rFonts w:ascii="Times New Roman" w:hAnsi="Times New Roman"/>
          <w:sz w:val="32"/>
          <w:szCs w:val="32"/>
        </w:rPr>
        <w:t xml:space="preserve"> 000 руб., </w:t>
      </w:r>
    </w:p>
    <w:p w:rsidR="00631683" w:rsidRPr="00B72598" w:rsidRDefault="00631683" w:rsidP="00631683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72598">
        <w:rPr>
          <w:rFonts w:ascii="Times New Roman" w:hAnsi="Times New Roman"/>
          <w:sz w:val="32"/>
          <w:szCs w:val="32"/>
        </w:rPr>
        <w:t xml:space="preserve">членских взносов – </w:t>
      </w:r>
      <w:r w:rsidR="003C722C" w:rsidRPr="00B72598">
        <w:rPr>
          <w:rFonts w:ascii="Times New Roman" w:hAnsi="Times New Roman"/>
          <w:sz w:val="32"/>
          <w:szCs w:val="32"/>
        </w:rPr>
        <w:t xml:space="preserve">на сумму 471 </w:t>
      </w:r>
      <w:r w:rsidRPr="00B72598">
        <w:rPr>
          <w:rFonts w:ascii="Times New Roman" w:hAnsi="Times New Roman"/>
          <w:sz w:val="32"/>
          <w:szCs w:val="32"/>
        </w:rPr>
        <w:t xml:space="preserve">500 руб., </w:t>
      </w:r>
    </w:p>
    <w:p w:rsidR="00631683" w:rsidRPr="00B72598" w:rsidRDefault="00631683" w:rsidP="00631683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B72598">
        <w:rPr>
          <w:rFonts w:ascii="Times New Roman" w:hAnsi="Times New Roman"/>
          <w:sz w:val="32"/>
          <w:szCs w:val="32"/>
        </w:rPr>
        <w:t xml:space="preserve">взносов в компенсационный фонд – </w:t>
      </w:r>
      <w:r w:rsidR="003C722C" w:rsidRPr="00B72598">
        <w:rPr>
          <w:rFonts w:ascii="Times New Roman" w:hAnsi="Times New Roman"/>
          <w:sz w:val="32"/>
          <w:szCs w:val="32"/>
        </w:rPr>
        <w:t xml:space="preserve">на сумму 102 </w:t>
      </w:r>
      <w:r w:rsidRPr="00B72598">
        <w:rPr>
          <w:rFonts w:ascii="Times New Roman" w:hAnsi="Times New Roman"/>
          <w:sz w:val="32"/>
          <w:szCs w:val="32"/>
        </w:rPr>
        <w:t>000 руб.</w:t>
      </w:r>
      <w:r w:rsidR="003C722C" w:rsidRPr="00B72598">
        <w:rPr>
          <w:rFonts w:ascii="Times New Roman" w:hAnsi="Times New Roman"/>
          <w:sz w:val="32"/>
          <w:szCs w:val="32"/>
        </w:rPr>
        <w:t xml:space="preserve"> (</w:t>
      </w:r>
      <w:r w:rsidR="00A865E2" w:rsidRPr="00B72598">
        <w:rPr>
          <w:rFonts w:ascii="Times New Roman" w:hAnsi="Times New Roman"/>
          <w:sz w:val="32"/>
          <w:szCs w:val="32"/>
        </w:rPr>
        <w:t>И</w:t>
      </w:r>
      <w:r w:rsidR="003C722C" w:rsidRPr="00B72598">
        <w:rPr>
          <w:rFonts w:ascii="Times New Roman" w:hAnsi="Times New Roman"/>
          <w:sz w:val="32"/>
          <w:szCs w:val="32"/>
        </w:rPr>
        <w:t xml:space="preserve">того компенсационный фонд Партнерства составил </w:t>
      </w:r>
      <w:proofErr w:type="gramStart"/>
      <w:r w:rsidR="003C722C" w:rsidRPr="00B72598">
        <w:rPr>
          <w:rFonts w:ascii="Times New Roman" w:hAnsi="Times New Roman"/>
          <w:sz w:val="32"/>
          <w:szCs w:val="32"/>
        </w:rPr>
        <w:t>на конец</w:t>
      </w:r>
      <w:proofErr w:type="gramEnd"/>
      <w:r w:rsidR="003C722C" w:rsidRPr="00B72598">
        <w:rPr>
          <w:rFonts w:ascii="Times New Roman" w:hAnsi="Times New Roman"/>
          <w:sz w:val="32"/>
          <w:szCs w:val="32"/>
        </w:rPr>
        <w:t xml:space="preserve"> 2013 года 594 000 </w:t>
      </w:r>
      <w:r w:rsidR="005B0DEF" w:rsidRPr="00B72598">
        <w:rPr>
          <w:rFonts w:ascii="Times New Roman" w:hAnsi="Times New Roman"/>
          <w:sz w:val="32"/>
          <w:szCs w:val="32"/>
        </w:rPr>
        <w:t>руб.  Расходование средств компенсационного фонда не производилось)</w:t>
      </w:r>
      <w:r w:rsidRPr="00B72598">
        <w:rPr>
          <w:rFonts w:ascii="Times New Roman" w:hAnsi="Times New Roman"/>
          <w:sz w:val="32"/>
          <w:szCs w:val="32"/>
        </w:rPr>
        <w:t xml:space="preserve">, </w:t>
      </w:r>
    </w:p>
    <w:p w:rsidR="00631683" w:rsidRPr="00B72598" w:rsidRDefault="00631683" w:rsidP="00631683">
      <w:pPr>
        <w:pStyle w:val="aa"/>
        <w:numPr>
          <w:ilvl w:val="0"/>
          <w:numId w:val="8"/>
        </w:numPr>
        <w:spacing w:after="0" w:line="360" w:lineRule="auto"/>
        <w:ind w:left="284" w:firstLine="76"/>
        <w:jc w:val="both"/>
        <w:rPr>
          <w:rFonts w:ascii="Times New Roman" w:hAnsi="Times New Roman"/>
          <w:sz w:val="32"/>
          <w:szCs w:val="32"/>
        </w:rPr>
      </w:pPr>
      <w:r w:rsidRPr="00B72598">
        <w:rPr>
          <w:rFonts w:ascii="Times New Roman" w:hAnsi="Times New Roman"/>
          <w:sz w:val="32"/>
          <w:szCs w:val="32"/>
        </w:rPr>
        <w:t>средства, полученные от оказания образовательных услуг</w:t>
      </w:r>
      <w:r w:rsidR="00722FEF" w:rsidRPr="00B72598">
        <w:rPr>
          <w:rFonts w:ascii="Times New Roman" w:hAnsi="Times New Roman"/>
          <w:sz w:val="32"/>
          <w:szCs w:val="32"/>
        </w:rPr>
        <w:t xml:space="preserve"> (от коммерческих участников семинаров)</w:t>
      </w:r>
      <w:r w:rsidRPr="00B72598">
        <w:rPr>
          <w:rFonts w:ascii="Times New Roman" w:hAnsi="Times New Roman"/>
          <w:sz w:val="32"/>
          <w:szCs w:val="32"/>
        </w:rPr>
        <w:t xml:space="preserve">  – </w:t>
      </w:r>
      <w:r w:rsidR="005B0DEF" w:rsidRPr="00B72598">
        <w:rPr>
          <w:rFonts w:ascii="Times New Roman" w:hAnsi="Times New Roman"/>
          <w:sz w:val="32"/>
          <w:szCs w:val="32"/>
        </w:rPr>
        <w:t xml:space="preserve">90 </w:t>
      </w:r>
      <w:r w:rsidRPr="00B72598">
        <w:rPr>
          <w:rFonts w:ascii="Times New Roman" w:hAnsi="Times New Roman"/>
          <w:sz w:val="32"/>
          <w:szCs w:val="32"/>
        </w:rPr>
        <w:t xml:space="preserve">000 руб. </w:t>
      </w:r>
    </w:p>
    <w:p w:rsidR="00E94B22" w:rsidRPr="00B72598" w:rsidRDefault="00E94B22" w:rsidP="00E94B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2598">
        <w:rPr>
          <w:rFonts w:ascii="Times New Roman" w:hAnsi="Times New Roman" w:cs="Times New Roman"/>
          <w:sz w:val="32"/>
          <w:szCs w:val="32"/>
        </w:rPr>
        <w:t xml:space="preserve">При этом </w:t>
      </w:r>
      <w:r w:rsidR="005E26C9" w:rsidRPr="00B72598">
        <w:rPr>
          <w:rFonts w:ascii="Times New Roman" w:hAnsi="Times New Roman" w:cs="Times New Roman"/>
          <w:sz w:val="32"/>
          <w:szCs w:val="32"/>
        </w:rPr>
        <w:t>в</w:t>
      </w:r>
      <w:r w:rsidRPr="00B72598">
        <w:rPr>
          <w:rFonts w:ascii="Times New Roman" w:hAnsi="Times New Roman" w:cs="Times New Roman"/>
          <w:sz w:val="32"/>
          <w:szCs w:val="32"/>
        </w:rPr>
        <w:t xml:space="preserve"> 201</w:t>
      </w:r>
      <w:r w:rsidR="005B0DEF" w:rsidRPr="00B72598">
        <w:rPr>
          <w:rFonts w:ascii="Times New Roman" w:hAnsi="Times New Roman" w:cs="Times New Roman"/>
          <w:sz w:val="32"/>
          <w:szCs w:val="32"/>
        </w:rPr>
        <w:t>3</w:t>
      </w:r>
      <w:r w:rsidRPr="00B72598">
        <w:rPr>
          <w:rFonts w:ascii="Times New Roman" w:hAnsi="Times New Roman" w:cs="Times New Roman"/>
          <w:sz w:val="32"/>
          <w:szCs w:val="32"/>
        </w:rPr>
        <w:t xml:space="preserve"> г. </w:t>
      </w:r>
      <w:r w:rsidR="00631683" w:rsidRPr="00B72598">
        <w:rPr>
          <w:rFonts w:ascii="Times New Roman" w:hAnsi="Times New Roman" w:cs="Times New Roman"/>
          <w:sz w:val="32"/>
          <w:szCs w:val="32"/>
        </w:rPr>
        <w:t xml:space="preserve">фактические </w:t>
      </w:r>
      <w:r w:rsidRPr="00B72598">
        <w:rPr>
          <w:rFonts w:ascii="Times New Roman" w:hAnsi="Times New Roman" w:cs="Times New Roman"/>
          <w:sz w:val="32"/>
          <w:szCs w:val="32"/>
        </w:rPr>
        <w:t>доходы организации составили</w:t>
      </w:r>
      <w:r w:rsidR="005E26C9" w:rsidRPr="00B72598">
        <w:rPr>
          <w:rFonts w:ascii="Times New Roman" w:hAnsi="Times New Roman" w:cs="Times New Roman"/>
          <w:sz w:val="32"/>
          <w:szCs w:val="32"/>
        </w:rPr>
        <w:t xml:space="preserve">  </w:t>
      </w:r>
      <w:r w:rsidRPr="00B72598">
        <w:rPr>
          <w:rFonts w:ascii="Times New Roman" w:hAnsi="Times New Roman" w:cs="Times New Roman"/>
          <w:sz w:val="32"/>
          <w:szCs w:val="32"/>
        </w:rPr>
        <w:t xml:space="preserve"> </w:t>
      </w:r>
      <w:r w:rsidR="005E26C9" w:rsidRPr="00B72598">
        <w:rPr>
          <w:rFonts w:ascii="Times New Roman" w:hAnsi="Times New Roman" w:cs="Times New Roman"/>
          <w:b/>
          <w:sz w:val="32"/>
          <w:szCs w:val="32"/>
        </w:rPr>
        <w:t>726</w:t>
      </w:r>
      <w:r w:rsidRPr="00B72598">
        <w:rPr>
          <w:rFonts w:ascii="Times New Roman" w:hAnsi="Times New Roman" w:cs="Times New Roman"/>
          <w:b/>
          <w:sz w:val="32"/>
          <w:szCs w:val="32"/>
        </w:rPr>
        <w:t> 500 руб</w:t>
      </w:r>
      <w:r w:rsidRPr="00B72598">
        <w:rPr>
          <w:rFonts w:ascii="Times New Roman" w:hAnsi="Times New Roman" w:cs="Times New Roman"/>
          <w:sz w:val="32"/>
          <w:szCs w:val="32"/>
        </w:rPr>
        <w:t xml:space="preserve">., что </w:t>
      </w:r>
      <w:r w:rsidR="005E26C9" w:rsidRPr="00B72598">
        <w:rPr>
          <w:rFonts w:ascii="Times New Roman" w:hAnsi="Times New Roman" w:cs="Times New Roman"/>
          <w:sz w:val="32"/>
          <w:szCs w:val="32"/>
        </w:rPr>
        <w:t xml:space="preserve">почти в два раза ниже доходов 2012 года. Это объясняется тем, что </w:t>
      </w:r>
      <w:r w:rsidR="004B6F6E" w:rsidRPr="00B72598">
        <w:rPr>
          <w:rFonts w:ascii="Times New Roman" w:hAnsi="Times New Roman" w:cs="Times New Roman"/>
          <w:sz w:val="32"/>
          <w:szCs w:val="32"/>
        </w:rPr>
        <w:t>в 2012 году</w:t>
      </w:r>
      <w:r w:rsidR="005E26C9" w:rsidRPr="00B72598">
        <w:rPr>
          <w:rFonts w:ascii="Times New Roman" w:hAnsi="Times New Roman" w:cs="Times New Roman"/>
          <w:sz w:val="32"/>
          <w:szCs w:val="32"/>
        </w:rPr>
        <w:t xml:space="preserve"> активно шло формирование Партнерства</w:t>
      </w:r>
      <w:r w:rsidR="004B6F6E" w:rsidRPr="00B72598">
        <w:rPr>
          <w:rFonts w:ascii="Times New Roman" w:hAnsi="Times New Roman" w:cs="Times New Roman"/>
          <w:sz w:val="32"/>
          <w:szCs w:val="32"/>
        </w:rPr>
        <w:t xml:space="preserve">, и к нам пришла тогда основная масса членов, заплатившая единовременные взносы – вступительный и компенсационный. Теперь мы живем лишь на членские взносы, размер которых – самый низкий в России и предельно минимальный по законодательству, а также дополнительные доходы от семинаров, которые составили по итогам года всего 12% от всех поступлений.  </w:t>
      </w:r>
      <w:r w:rsidRPr="00B7259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94B22" w:rsidRPr="00B72598" w:rsidRDefault="00E94B22" w:rsidP="00E94B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2598">
        <w:rPr>
          <w:rFonts w:ascii="Times New Roman" w:hAnsi="Times New Roman" w:cs="Times New Roman"/>
          <w:sz w:val="32"/>
          <w:szCs w:val="32"/>
        </w:rPr>
        <w:lastRenderedPageBreak/>
        <w:t>Расходы организации за</w:t>
      </w:r>
      <w:r w:rsidR="004B6F6E" w:rsidRPr="00B72598">
        <w:rPr>
          <w:rFonts w:ascii="Times New Roman" w:hAnsi="Times New Roman" w:cs="Times New Roman"/>
          <w:sz w:val="32"/>
          <w:szCs w:val="32"/>
        </w:rPr>
        <w:t xml:space="preserve"> </w:t>
      </w:r>
      <w:r w:rsidRPr="00B72598">
        <w:rPr>
          <w:rFonts w:ascii="Times New Roman" w:hAnsi="Times New Roman" w:cs="Times New Roman"/>
          <w:sz w:val="32"/>
          <w:szCs w:val="32"/>
        </w:rPr>
        <w:t>201</w:t>
      </w:r>
      <w:r w:rsidR="004B6F6E" w:rsidRPr="00B72598">
        <w:rPr>
          <w:rFonts w:ascii="Times New Roman" w:hAnsi="Times New Roman" w:cs="Times New Roman"/>
          <w:sz w:val="32"/>
          <w:szCs w:val="32"/>
        </w:rPr>
        <w:t xml:space="preserve">3 </w:t>
      </w:r>
      <w:r w:rsidRPr="00B72598">
        <w:rPr>
          <w:rFonts w:ascii="Times New Roman" w:hAnsi="Times New Roman" w:cs="Times New Roman"/>
          <w:sz w:val="32"/>
          <w:szCs w:val="32"/>
        </w:rPr>
        <w:t>г</w:t>
      </w:r>
      <w:r w:rsidR="004B6F6E" w:rsidRPr="00B72598">
        <w:rPr>
          <w:rFonts w:ascii="Times New Roman" w:hAnsi="Times New Roman" w:cs="Times New Roman"/>
          <w:sz w:val="32"/>
          <w:szCs w:val="32"/>
        </w:rPr>
        <w:t>од</w:t>
      </w:r>
      <w:r w:rsidRPr="00B72598">
        <w:rPr>
          <w:rFonts w:ascii="Times New Roman" w:hAnsi="Times New Roman" w:cs="Times New Roman"/>
          <w:sz w:val="32"/>
          <w:szCs w:val="32"/>
        </w:rPr>
        <w:t xml:space="preserve"> составили </w:t>
      </w:r>
      <w:r w:rsidR="004B6F6E" w:rsidRPr="00B72598">
        <w:rPr>
          <w:rFonts w:ascii="Times New Roman" w:hAnsi="Times New Roman" w:cs="Times New Roman"/>
          <w:b/>
          <w:sz w:val="32"/>
          <w:szCs w:val="32"/>
        </w:rPr>
        <w:t>930 225</w:t>
      </w:r>
      <w:r w:rsidRPr="00B72598">
        <w:rPr>
          <w:rFonts w:ascii="Times New Roman" w:hAnsi="Times New Roman" w:cs="Times New Roman"/>
          <w:b/>
          <w:sz w:val="32"/>
          <w:szCs w:val="32"/>
        </w:rPr>
        <w:t xml:space="preserve"> руб.</w:t>
      </w:r>
      <w:r w:rsidRPr="00B72598">
        <w:rPr>
          <w:rFonts w:ascii="Times New Roman" w:hAnsi="Times New Roman" w:cs="Times New Roman"/>
          <w:sz w:val="32"/>
          <w:szCs w:val="32"/>
        </w:rPr>
        <w:t xml:space="preserve">, что </w:t>
      </w:r>
      <w:r w:rsidRPr="00B72598">
        <w:rPr>
          <w:rFonts w:ascii="Times New Roman" w:hAnsi="Times New Roman" w:cs="Times New Roman"/>
          <w:b/>
          <w:sz w:val="32"/>
          <w:szCs w:val="32"/>
        </w:rPr>
        <w:t>на</w:t>
      </w:r>
      <w:r w:rsidR="004B6F6E" w:rsidRPr="00B72598">
        <w:rPr>
          <w:rFonts w:ascii="Times New Roman" w:hAnsi="Times New Roman" w:cs="Times New Roman"/>
          <w:b/>
          <w:sz w:val="32"/>
          <w:szCs w:val="32"/>
        </w:rPr>
        <w:t xml:space="preserve"> 47 %</w:t>
      </w:r>
      <w:r w:rsidRPr="00B72598">
        <w:rPr>
          <w:rFonts w:ascii="Times New Roman" w:hAnsi="Times New Roman" w:cs="Times New Roman"/>
          <w:b/>
          <w:sz w:val="32"/>
          <w:szCs w:val="32"/>
        </w:rPr>
        <w:t xml:space="preserve">  меньше</w:t>
      </w:r>
      <w:r w:rsidRPr="00B72598">
        <w:rPr>
          <w:rFonts w:ascii="Times New Roman" w:hAnsi="Times New Roman" w:cs="Times New Roman"/>
          <w:sz w:val="32"/>
          <w:szCs w:val="32"/>
        </w:rPr>
        <w:t xml:space="preserve"> запланированной суммы</w:t>
      </w:r>
      <w:r w:rsidR="00631683" w:rsidRPr="00B72598">
        <w:rPr>
          <w:rFonts w:ascii="Times New Roman" w:hAnsi="Times New Roman" w:cs="Times New Roman"/>
          <w:sz w:val="32"/>
          <w:szCs w:val="32"/>
        </w:rPr>
        <w:t xml:space="preserve"> (1</w:t>
      </w:r>
      <w:r w:rsidR="00C34233" w:rsidRPr="00B72598">
        <w:rPr>
          <w:rFonts w:ascii="Times New Roman" w:hAnsi="Times New Roman" w:cs="Times New Roman"/>
          <w:sz w:val="32"/>
          <w:szCs w:val="32"/>
        </w:rPr>
        <w:t> 755 312</w:t>
      </w:r>
      <w:r w:rsidR="00631683" w:rsidRPr="00B72598">
        <w:rPr>
          <w:rFonts w:ascii="Times New Roman" w:hAnsi="Times New Roman" w:cs="Times New Roman"/>
          <w:sz w:val="32"/>
          <w:szCs w:val="32"/>
        </w:rPr>
        <w:t xml:space="preserve"> руб.)</w:t>
      </w:r>
      <w:r w:rsidRPr="00B72598">
        <w:rPr>
          <w:rFonts w:ascii="Times New Roman" w:hAnsi="Times New Roman" w:cs="Times New Roman"/>
          <w:sz w:val="32"/>
          <w:szCs w:val="32"/>
        </w:rPr>
        <w:t>.</w:t>
      </w:r>
      <w:r w:rsidR="00C34233" w:rsidRPr="00B72598">
        <w:rPr>
          <w:rFonts w:ascii="Times New Roman" w:hAnsi="Times New Roman" w:cs="Times New Roman"/>
          <w:sz w:val="32"/>
          <w:szCs w:val="32"/>
        </w:rPr>
        <w:t xml:space="preserve"> Поскольку мы уже видели, что план набрать 300 ч</w:t>
      </w:r>
      <w:r w:rsidR="009D48BB">
        <w:rPr>
          <w:rFonts w:ascii="Times New Roman" w:hAnsi="Times New Roman" w:cs="Times New Roman"/>
          <w:sz w:val="32"/>
          <w:szCs w:val="32"/>
        </w:rPr>
        <w:t>ленов</w:t>
      </w:r>
      <w:r w:rsidR="00C34233" w:rsidRPr="00B72598">
        <w:rPr>
          <w:rFonts w:ascii="Times New Roman" w:hAnsi="Times New Roman" w:cs="Times New Roman"/>
          <w:sz w:val="32"/>
          <w:szCs w:val="32"/>
        </w:rPr>
        <w:t xml:space="preserve"> в Партнерств</w:t>
      </w:r>
      <w:r w:rsidR="009D48BB">
        <w:rPr>
          <w:rFonts w:ascii="Times New Roman" w:hAnsi="Times New Roman" w:cs="Times New Roman"/>
          <w:sz w:val="32"/>
          <w:szCs w:val="32"/>
        </w:rPr>
        <w:t>е</w:t>
      </w:r>
      <w:r w:rsidR="00C34233" w:rsidRPr="00B72598">
        <w:rPr>
          <w:rFonts w:ascii="Times New Roman" w:hAnsi="Times New Roman" w:cs="Times New Roman"/>
          <w:sz w:val="32"/>
          <w:szCs w:val="32"/>
        </w:rPr>
        <w:t xml:space="preserve"> не выполняется, пришлось экономить. </w:t>
      </w:r>
    </w:p>
    <w:p w:rsidR="00E94B22" w:rsidRPr="00B72598" w:rsidRDefault="00E94B22" w:rsidP="00E94B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72598">
        <w:rPr>
          <w:rFonts w:ascii="Times New Roman" w:hAnsi="Times New Roman" w:cs="Times New Roman"/>
          <w:sz w:val="32"/>
          <w:szCs w:val="32"/>
        </w:rPr>
        <w:t>В структуре расходов организации максимальн</w:t>
      </w:r>
      <w:r w:rsidR="00631683" w:rsidRPr="00B72598">
        <w:rPr>
          <w:rFonts w:ascii="Times New Roman" w:hAnsi="Times New Roman" w:cs="Times New Roman"/>
          <w:sz w:val="32"/>
          <w:szCs w:val="32"/>
        </w:rPr>
        <w:t>ый объем занимают статьи:</w:t>
      </w:r>
    </w:p>
    <w:p w:rsidR="00E94B22" w:rsidRPr="00B72598" w:rsidRDefault="00E94B22" w:rsidP="00E94B22">
      <w:pPr>
        <w:pStyle w:val="aa"/>
        <w:numPr>
          <w:ilvl w:val="0"/>
          <w:numId w:val="9"/>
        </w:numPr>
        <w:tabs>
          <w:tab w:val="left" w:pos="426"/>
        </w:tabs>
        <w:spacing w:after="0" w:line="360" w:lineRule="auto"/>
        <w:ind w:left="709" w:hanging="283"/>
        <w:jc w:val="both"/>
        <w:rPr>
          <w:rFonts w:ascii="Times New Roman" w:hAnsi="Times New Roman"/>
          <w:sz w:val="32"/>
          <w:szCs w:val="32"/>
        </w:rPr>
      </w:pPr>
      <w:r w:rsidRPr="00B72598">
        <w:rPr>
          <w:rFonts w:ascii="Times New Roman" w:hAnsi="Times New Roman"/>
          <w:sz w:val="32"/>
          <w:szCs w:val="32"/>
        </w:rPr>
        <w:t xml:space="preserve">Заработная плата работников  - </w:t>
      </w:r>
      <w:r w:rsidR="00C34233" w:rsidRPr="00B72598">
        <w:rPr>
          <w:rFonts w:ascii="Times New Roman" w:hAnsi="Times New Roman"/>
          <w:sz w:val="32"/>
          <w:szCs w:val="32"/>
        </w:rPr>
        <w:t>516</w:t>
      </w:r>
      <w:r w:rsidRPr="00B72598">
        <w:rPr>
          <w:rFonts w:ascii="Times New Roman" w:hAnsi="Times New Roman"/>
          <w:sz w:val="32"/>
          <w:szCs w:val="32"/>
        </w:rPr>
        <w:t> </w:t>
      </w:r>
      <w:r w:rsidR="00C34233" w:rsidRPr="00B72598">
        <w:rPr>
          <w:rFonts w:ascii="Times New Roman" w:hAnsi="Times New Roman"/>
          <w:sz w:val="32"/>
          <w:szCs w:val="32"/>
        </w:rPr>
        <w:t>541</w:t>
      </w:r>
      <w:r w:rsidRPr="00B72598">
        <w:rPr>
          <w:rFonts w:ascii="Times New Roman" w:hAnsi="Times New Roman"/>
          <w:sz w:val="32"/>
          <w:szCs w:val="32"/>
        </w:rPr>
        <w:t xml:space="preserve"> руб.</w:t>
      </w:r>
    </w:p>
    <w:p w:rsidR="00E94B22" w:rsidRPr="00B72598" w:rsidRDefault="00350EDF" w:rsidP="00E94B22">
      <w:pPr>
        <w:pStyle w:val="aa"/>
        <w:numPr>
          <w:ilvl w:val="0"/>
          <w:numId w:val="9"/>
        </w:numPr>
        <w:tabs>
          <w:tab w:val="left" w:pos="426"/>
        </w:tabs>
        <w:spacing w:after="0" w:line="360" w:lineRule="auto"/>
        <w:ind w:left="709" w:hanging="283"/>
        <w:jc w:val="both"/>
        <w:rPr>
          <w:rFonts w:ascii="Times New Roman" w:hAnsi="Times New Roman"/>
          <w:sz w:val="32"/>
          <w:szCs w:val="32"/>
        </w:rPr>
      </w:pPr>
      <w:r w:rsidRPr="00B72598">
        <w:rPr>
          <w:rFonts w:ascii="Times New Roman" w:hAnsi="Times New Roman"/>
          <w:sz w:val="32"/>
          <w:szCs w:val="32"/>
        </w:rPr>
        <w:t>Н</w:t>
      </w:r>
      <w:r w:rsidR="00E94B22" w:rsidRPr="00B72598">
        <w:rPr>
          <w:rFonts w:ascii="Times New Roman" w:hAnsi="Times New Roman"/>
          <w:sz w:val="32"/>
          <w:szCs w:val="32"/>
        </w:rPr>
        <w:t xml:space="preserve">алоги </w:t>
      </w:r>
      <w:r w:rsidRPr="00B72598">
        <w:rPr>
          <w:rFonts w:ascii="Times New Roman" w:hAnsi="Times New Roman"/>
          <w:sz w:val="32"/>
          <w:szCs w:val="32"/>
        </w:rPr>
        <w:t xml:space="preserve">и обязательные платежи </w:t>
      </w:r>
      <w:r w:rsidR="00C34233" w:rsidRPr="00B72598">
        <w:rPr>
          <w:rFonts w:ascii="Times New Roman" w:hAnsi="Times New Roman"/>
          <w:sz w:val="32"/>
          <w:szCs w:val="32"/>
        </w:rPr>
        <w:t>–</w:t>
      </w:r>
      <w:r w:rsidR="00E94B22" w:rsidRPr="00B72598">
        <w:rPr>
          <w:rFonts w:ascii="Times New Roman" w:hAnsi="Times New Roman"/>
          <w:sz w:val="32"/>
          <w:szCs w:val="32"/>
        </w:rPr>
        <w:t xml:space="preserve"> 1</w:t>
      </w:r>
      <w:r w:rsidR="00C34233" w:rsidRPr="00B72598">
        <w:rPr>
          <w:rFonts w:ascii="Times New Roman" w:hAnsi="Times New Roman"/>
          <w:sz w:val="32"/>
          <w:szCs w:val="32"/>
        </w:rPr>
        <w:t xml:space="preserve">57 840 </w:t>
      </w:r>
      <w:r w:rsidR="00E94B22" w:rsidRPr="00B72598">
        <w:rPr>
          <w:rFonts w:ascii="Times New Roman" w:hAnsi="Times New Roman"/>
          <w:sz w:val="32"/>
          <w:szCs w:val="32"/>
        </w:rPr>
        <w:t xml:space="preserve"> руб.</w:t>
      </w:r>
    </w:p>
    <w:p w:rsidR="00E94B22" w:rsidRPr="00B72598" w:rsidRDefault="00E94B22" w:rsidP="00E94B22">
      <w:pPr>
        <w:pStyle w:val="aa"/>
        <w:numPr>
          <w:ilvl w:val="0"/>
          <w:numId w:val="9"/>
        </w:numPr>
        <w:tabs>
          <w:tab w:val="left" w:pos="426"/>
        </w:tabs>
        <w:spacing w:after="0" w:line="360" w:lineRule="auto"/>
        <w:ind w:left="709" w:hanging="283"/>
        <w:jc w:val="both"/>
        <w:rPr>
          <w:rFonts w:ascii="Times New Roman" w:hAnsi="Times New Roman"/>
          <w:sz w:val="32"/>
          <w:szCs w:val="32"/>
        </w:rPr>
      </w:pPr>
      <w:r w:rsidRPr="00B72598">
        <w:rPr>
          <w:rFonts w:ascii="Times New Roman" w:hAnsi="Times New Roman"/>
          <w:sz w:val="32"/>
          <w:szCs w:val="32"/>
        </w:rPr>
        <w:t>Проведение семинаров</w:t>
      </w:r>
      <w:r w:rsidR="00C34233" w:rsidRPr="00B72598">
        <w:rPr>
          <w:rFonts w:ascii="Times New Roman" w:hAnsi="Times New Roman"/>
          <w:sz w:val="32"/>
          <w:szCs w:val="32"/>
        </w:rPr>
        <w:t xml:space="preserve"> (оплата труда преподавателей) </w:t>
      </w:r>
      <w:r w:rsidRPr="00B72598">
        <w:rPr>
          <w:rFonts w:ascii="Times New Roman" w:hAnsi="Times New Roman"/>
          <w:sz w:val="32"/>
          <w:szCs w:val="32"/>
        </w:rPr>
        <w:t xml:space="preserve">- </w:t>
      </w:r>
      <w:r w:rsidR="00C34233" w:rsidRPr="00B72598">
        <w:rPr>
          <w:rFonts w:ascii="Times New Roman" w:hAnsi="Times New Roman"/>
          <w:sz w:val="32"/>
          <w:szCs w:val="32"/>
        </w:rPr>
        <w:t>94</w:t>
      </w:r>
      <w:r w:rsidRPr="00B72598">
        <w:rPr>
          <w:rFonts w:ascii="Times New Roman" w:hAnsi="Times New Roman"/>
          <w:sz w:val="32"/>
          <w:szCs w:val="32"/>
        </w:rPr>
        <w:t> </w:t>
      </w:r>
      <w:r w:rsidR="00C34233" w:rsidRPr="00B72598">
        <w:rPr>
          <w:rFonts w:ascii="Times New Roman" w:hAnsi="Times New Roman"/>
          <w:sz w:val="32"/>
          <w:szCs w:val="32"/>
        </w:rPr>
        <w:t>958</w:t>
      </w:r>
      <w:r w:rsidRPr="00B72598">
        <w:rPr>
          <w:rFonts w:ascii="Times New Roman" w:hAnsi="Times New Roman"/>
          <w:sz w:val="32"/>
          <w:szCs w:val="32"/>
        </w:rPr>
        <w:t xml:space="preserve"> руб.</w:t>
      </w:r>
    </w:p>
    <w:p w:rsidR="00E94B22" w:rsidRPr="00B72598" w:rsidRDefault="00E94B22" w:rsidP="00E94B22">
      <w:pPr>
        <w:pStyle w:val="aa"/>
        <w:numPr>
          <w:ilvl w:val="0"/>
          <w:numId w:val="9"/>
        </w:numPr>
        <w:tabs>
          <w:tab w:val="left" w:pos="426"/>
        </w:tabs>
        <w:spacing w:after="0" w:line="360" w:lineRule="auto"/>
        <w:ind w:left="709" w:hanging="283"/>
        <w:jc w:val="both"/>
        <w:rPr>
          <w:rFonts w:ascii="Times New Roman" w:hAnsi="Times New Roman"/>
          <w:sz w:val="32"/>
          <w:szCs w:val="32"/>
        </w:rPr>
      </w:pPr>
      <w:r w:rsidRPr="00B72598">
        <w:rPr>
          <w:rFonts w:ascii="Times New Roman" w:hAnsi="Times New Roman"/>
          <w:sz w:val="32"/>
          <w:szCs w:val="32"/>
        </w:rPr>
        <w:t>Аренда и содержание помещения, коммунальные платежи  - 4</w:t>
      </w:r>
      <w:r w:rsidR="00C34233" w:rsidRPr="00B72598">
        <w:rPr>
          <w:rFonts w:ascii="Times New Roman" w:hAnsi="Times New Roman"/>
          <w:sz w:val="32"/>
          <w:szCs w:val="32"/>
        </w:rPr>
        <w:t>8 708</w:t>
      </w:r>
      <w:r w:rsidRPr="00B72598">
        <w:rPr>
          <w:rFonts w:ascii="Times New Roman" w:hAnsi="Times New Roman"/>
          <w:sz w:val="32"/>
          <w:szCs w:val="32"/>
        </w:rPr>
        <w:t xml:space="preserve"> руб.</w:t>
      </w:r>
    </w:p>
    <w:p w:rsidR="00E94B22" w:rsidRPr="009D48BB" w:rsidRDefault="00C34233" w:rsidP="00E94B22">
      <w:pPr>
        <w:pStyle w:val="aa"/>
        <w:numPr>
          <w:ilvl w:val="0"/>
          <w:numId w:val="9"/>
        </w:numPr>
        <w:tabs>
          <w:tab w:val="left" w:pos="426"/>
        </w:tabs>
        <w:spacing w:after="0" w:line="360" w:lineRule="auto"/>
        <w:ind w:left="709" w:hanging="283"/>
        <w:jc w:val="both"/>
        <w:rPr>
          <w:rFonts w:ascii="Times New Roman" w:hAnsi="Times New Roman"/>
          <w:i/>
          <w:sz w:val="32"/>
          <w:szCs w:val="32"/>
        </w:rPr>
      </w:pPr>
      <w:r w:rsidRPr="009D48BB">
        <w:rPr>
          <w:rFonts w:ascii="Times New Roman" w:hAnsi="Times New Roman"/>
          <w:i/>
          <w:sz w:val="32"/>
          <w:szCs w:val="32"/>
        </w:rPr>
        <w:t>Вступительный взнос в Национальную палату кадастровых инженеров</w:t>
      </w:r>
      <w:r w:rsidR="00C97EBA" w:rsidRPr="009D48BB">
        <w:rPr>
          <w:rFonts w:ascii="Times New Roman" w:hAnsi="Times New Roman"/>
          <w:i/>
          <w:sz w:val="32"/>
          <w:szCs w:val="32"/>
        </w:rPr>
        <w:t xml:space="preserve"> России </w:t>
      </w:r>
      <w:r w:rsidRPr="009D48BB">
        <w:rPr>
          <w:rFonts w:ascii="Times New Roman" w:hAnsi="Times New Roman"/>
          <w:i/>
          <w:sz w:val="32"/>
          <w:szCs w:val="32"/>
        </w:rPr>
        <w:t xml:space="preserve"> </w:t>
      </w:r>
      <w:r w:rsidR="00C97EBA" w:rsidRPr="009D48BB">
        <w:rPr>
          <w:rFonts w:ascii="Times New Roman" w:hAnsi="Times New Roman"/>
          <w:i/>
          <w:sz w:val="32"/>
          <w:szCs w:val="32"/>
        </w:rPr>
        <w:t xml:space="preserve">-  70 000 руб. </w:t>
      </w:r>
      <w:r w:rsidRPr="009D48BB">
        <w:rPr>
          <w:rFonts w:ascii="Times New Roman" w:hAnsi="Times New Roman"/>
          <w:i/>
          <w:sz w:val="32"/>
          <w:szCs w:val="32"/>
        </w:rPr>
        <w:t>(</w:t>
      </w:r>
      <w:r w:rsidR="00C97EBA" w:rsidRPr="009D48BB">
        <w:rPr>
          <w:rFonts w:ascii="Times New Roman" w:hAnsi="Times New Roman"/>
          <w:i/>
          <w:sz w:val="32"/>
          <w:szCs w:val="32"/>
        </w:rPr>
        <w:t>П</w:t>
      </w:r>
      <w:r w:rsidRPr="009D48BB">
        <w:rPr>
          <w:rFonts w:ascii="Times New Roman" w:hAnsi="Times New Roman"/>
          <w:i/>
          <w:sz w:val="32"/>
          <w:szCs w:val="32"/>
        </w:rPr>
        <w:t>ри</w:t>
      </w:r>
      <w:r w:rsidR="00C97EBA" w:rsidRPr="009D48BB">
        <w:rPr>
          <w:rFonts w:ascii="Times New Roman" w:hAnsi="Times New Roman"/>
          <w:i/>
          <w:sz w:val="32"/>
          <w:szCs w:val="32"/>
        </w:rPr>
        <w:t xml:space="preserve"> э</w:t>
      </w:r>
      <w:r w:rsidRPr="009D48BB">
        <w:rPr>
          <w:rFonts w:ascii="Times New Roman" w:hAnsi="Times New Roman"/>
          <w:i/>
          <w:sz w:val="32"/>
          <w:szCs w:val="32"/>
        </w:rPr>
        <w:t xml:space="preserve">том членский взнос </w:t>
      </w:r>
      <w:r w:rsidR="00C97EBA" w:rsidRPr="009D48BB">
        <w:rPr>
          <w:rFonts w:ascii="Times New Roman" w:hAnsi="Times New Roman"/>
          <w:i/>
          <w:sz w:val="32"/>
          <w:szCs w:val="32"/>
        </w:rPr>
        <w:t xml:space="preserve">за 2013 год в НПКИ в сумме </w:t>
      </w:r>
      <w:r w:rsidRPr="009D48BB">
        <w:rPr>
          <w:rFonts w:ascii="Times New Roman" w:hAnsi="Times New Roman"/>
          <w:i/>
          <w:sz w:val="32"/>
          <w:szCs w:val="32"/>
        </w:rPr>
        <w:t xml:space="preserve">140 тыс. руб. мы </w:t>
      </w:r>
      <w:r w:rsidR="004A263A">
        <w:rPr>
          <w:rFonts w:ascii="Times New Roman" w:hAnsi="Times New Roman"/>
          <w:i/>
          <w:sz w:val="32"/>
          <w:szCs w:val="32"/>
        </w:rPr>
        <w:t xml:space="preserve">пока </w:t>
      </w:r>
      <w:r w:rsidRPr="009D48BB">
        <w:rPr>
          <w:rFonts w:ascii="Times New Roman" w:hAnsi="Times New Roman"/>
          <w:i/>
          <w:sz w:val="32"/>
          <w:szCs w:val="32"/>
        </w:rPr>
        <w:t xml:space="preserve">не заплатили) </w:t>
      </w:r>
    </w:p>
    <w:p w:rsidR="00E94B22" w:rsidRPr="009D48BB" w:rsidRDefault="00E94B22" w:rsidP="00350ED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B72598">
        <w:rPr>
          <w:rFonts w:ascii="Times New Roman" w:hAnsi="Times New Roman" w:cs="Times New Roman"/>
          <w:sz w:val="32"/>
          <w:szCs w:val="32"/>
        </w:rPr>
        <w:t xml:space="preserve">Все денежные средства израсходованы на уставные цели </w:t>
      </w:r>
      <w:r w:rsidR="00350EDF" w:rsidRPr="00B72598">
        <w:rPr>
          <w:rFonts w:ascii="Times New Roman" w:hAnsi="Times New Roman" w:cs="Times New Roman"/>
          <w:sz w:val="32"/>
          <w:szCs w:val="32"/>
        </w:rPr>
        <w:t>Партнерства</w:t>
      </w:r>
      <w:r w:rsidRPr="00B72598">
        <w:rPr>
          <w:rFonts w:ascii="Times New Roman" w:hAnsi="Times New Roman" w:cs="Times New Roman"/>
          <w:sz w:val="32"/>
          <w:szCs w:val="32"/>
        </w:rPr>
        <w:t>, согласно смете.</w:t>
      </w:r>
      <w:r w:rsidR="00350EDF" w:rsidRPr="00B72598">
        <w:rPr>
          <w:rFonts w:ascii="Times New Roman" w:hAnsi="Times New Roman" w:cs="Times New Roman"/>
          <w:sz w:val="32"/>
          <w:szCs w:val="32"/>
        </w:rPr>
        <w:tab/>
      </w:r>
      <w:r w:rsidRPr="009D48BB">
        <w:rPr>
          <w:rFonts w:ascii="Times New Roman" w:hAnsi="Times New Roman" w:cs="Times New Roman"/>
          <w:i/>
          <w:sz w:val="32"/>
          <w:szCs w:val="32"/>
        </w:rPr>
        <w:t xml:space="preserve">Остаток денежных средств на </w:t>
      </w:r>
      <w:r w:rsidR="00C97EBA" w:rsidRPr="009D48BB">
        <w:rPr>
          <w:rFonts w:ascii="Times New Roman" w:hAnsi="Times New Roman" w:cs="Times New Roman"/>
          <w:i/>
          <w:sz w:val="32"/>
          <w:szCs w:val="32"/>
        </w:rPr>
        <w:t xml:space="preserve">основном </w:t>
      </w:r>
      <w:r w:rsidRPr="009D48BB">
        <w:rPr>
          <w:rFonts w:ascii="Times New Roman" w:hAnsi="Times New Roman" w:cs="Times New Roman"/>
          <w:i/>
          <w:sz w:val="32"/>
          <w:szCs w:val="32"/>
        </w:rPr>
        <w:t>расчет</w:t>
      </w:r>
      <w:r w:rsidR="00350EDF" w:rsidRPr="009D48BB">
        <w:rPr>
          <w:rFonts w:ascii="Times New Roman" w:hAnsi="Times New Roman" w:cs="Times New Roman"/>
          <w:i/>
          <w:sz w:val="32"/>
          <w:szCs w:val="32"/>
        </w:rPr>
        <w:t>н</w:t>
      </w:r>
      <w:r w:rsidRPr="009D48BB">
        <w:rPr>
          <w:rFonts w:ascii="Times New Roman" w:hAnsi="Times New Roman" w:cs="Times New Roman"/>
          <w:i/>
          <w:sz w:val="32"/>
          <w:szCs w:val="32"/>
        </w:rPr>
        <w:t xml:space="preserve">ом счете </w:t>
      </w:r>
      <w:r w:rsidR="00C97EBA" w:rsidRPr="009D48BB">
        <w:rPr>
          <w:rFonts w:ascii="Times New Roman" w:hAnsi="Times New Roman" w:cs="Times New Roman"/>
          <w:i/>
          <w:sz w:val="32"/>
          <w:szCs w:val="32"/>
        </w:rPr>
        <w:t xml:space="preserve">Партнерства </w:t>
      </w:r>
      <w:r w:rsidRPr="009D48BB">
        <w:rPr>
          <w:rFonts w:ascii="Times New Roman" w:hAnsi="Times New Roman" w:cs="Times New Roman"/>
          <w:i/>
          <w:sz w:val="32"/>
          <w:szCs w:val="32"/>
        </w:rPr>
        <w:t>на 31 декабря 201</w:t>
      </w:r>
      <w:r w:rsidR="00C34233" w:rsidRPr="009D48BB">
        <w:rPr>
          <w:rFonts w:ascii="Times New Roman" w:hAnsi="Times New Roman" w:cs="Times New Roman"/>
          <w:i/>
          <w:sz w:val="32"/>
          <w:szCs w:val="32"/>
        </w:rPr>
        <w:t>3</w:t>
      </w:r>
      <w:r w:rsidRPr="009D48BB">
        <w:rPr>
          <w:rFonts w:ascii="Times New Roman" w:hAnsi="Times New Roman" w:cs="Times New Roman"/>
          <w:i/>
          <w:sz w:val="32"/>
          <w:szCs w:val="32"/>
        </w:rPr>
        <w:t xml:space="preserve"> года</w:t>
      </w:r>
      <w:r w:rsidR="00350EDF" w:rsidRPr="009D48B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97EBA" w:rsidRPr="009D48BB">
        <w:rPr>
          <w:rFonts w:ascii="Times New Roman" w:hAnsi="Times New Roman" w:cs="Times New Roman"/>
          <w:i/>
          <w:sz w:val="32"/>
          <w:szCs w:val="32"/>
        </w:rPr>
        <w:t xml:space="preserve"> составил  291</w:t>
      </w:r>
      <w:r w:rsidR="00350EDF" w:rsidRPr="009D48BB">
        <w:rPr>
          <w:rFonts w:ascii="Times New Roman" w:hAnsi="Times New Roman" w:cs="Times New Roman"/>
          <w:i/>
          <w:sz w:val="32"/>
          <w:szCs w:val="32"/>
        </w:rPr>
        <w:t> </w:t>
      </w:r>
      <w:r w:rsidR="00C97EBA" w:rsidRPr="009D48BB">
        <w:rPr>
          <w:rFonts w:ascii="Times New Roman" w:hAnsi="Times New Roman" w:cs="Times New Roman"/>
          <w:i/>
          <w:sz w:val="32"/>
          <w:szCs w:val="32"/>
        </w:rPr>
        <w:t>414</w:t>
      </w:r>
      <w:r w:rsidR="00350EDF" w:rsidRPr="009D48BB">
        <w:rPr>
          <w:rFonts w:ascii="Times New Roman" w:hAnsi="Times New Roman" w:cs="Times New Roman"/>
          <w:i/>
          <w:sz w:val="32"/>
          <w:szCs w:val="32"/>
        </w:rPr>
        <w:t xml:space="preserve"> руб.</w:t>
      </w:r>
      <w:r w:rsidR="00C97EBA" w:rsidRPr="009D48B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D48BB">
        <w:rPr>
          <w:rFonts w:ascii="Times New Roman" w:hAnsi="Times New Roman" w:cs="Times New Roman"/>
          <w:i/>
          <w:sz w:val="32"/>
          <w:szCs w:val="32"/>
        </w:rPr>
        <w:t>Остаток</w:t>
      </w:r>
      <w:r w:rsidR="00C97EBA" w:rsidRPr="009D48B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D48BB">
        <w:rPr>
          <w:rFonts w:ascii="Times New Roman" w:hAnsi="Times New Roman" w:cs="Times New Roman"/>
          <w:i/>
          <w:sz w:val="32"/>
          <w:szCs w:val="32"/>
        </w:rPr>
        <w:t xml:space="preserve">денежных средств на счете компенсационного фонда </w:t>
      </w:r>
      <w:r w:rsidR="00C97EBA" w:rsidRPr="009D48BB">
        <w:rPr>
          <w:rFonts w:ascii="Times New Roman" w:hAnsi="Times New Roman" w:cs="Times New Roman"/>
          <w:i/>
          <w:sz w:val="32"/>
          <w:szCs w:val="32"/>
        </w:rPr>
        <w:t xml:space="preserve">Партнерства </w:t>
      </w:r>
      <w:r w:rsidRPr="009D48BB">
        <w:rPr>
          <w:rFonts w:ascii="Times New Roman" w:hAnsi="Times New Roman" w:cs="Times New Roman"/>
          <w:i/>
          <w:sz w:val="32"/>
          <w:szCs w:val="32"/>
        </w:rPr>
        <w:t xml:space="preserve">на 31 декабря 2012 года </w:t>
      </w:r>
      <w:r w:rsidR="00E766C3" w:rsidRPr="009D48BB">
        <w:rPr>
          <w:rFonts w:ascii="Times New Roman" w:hAnsi="Times New Roman" w:cs="Times New Roman"/>
          <w:i/>
          <w:sz w:val="32"/>
          <w:szCs w:val="32"/>
        </w:rPr>
        <w:t>с</w:t>
      </w:r>
      <w:r w:rsidR="00C97EBA" w:rsidRPr="009D48BB">
        <w:rPr>
          <w:rFonts w:ascii="Times New Roman" w:hAnsi="Times New Roman" w:cs="Times New Roman"/>
          <w:i/>
          <w:sz w:val="32"/>
          <w:szCs w:val="32"/>
        </w:rPr>
        <w:t>оставил 594</w:t>
      </w:r>
      <w:r w:rsidR="00350EDF" w:rsidRPr="009D48BB">
        <w:rPr>
          <w:rFonts w:ascii="Times New Roman" w:hAnsi="Times New Roman" w:cs="Times New Roman"/>
          <w:i/>
          <w:sz w:val="32"/>
          <w:szCs w:val="32"/>
        </w:rPr>
        <w:t> 000 руб</w:t>
      </w:r>
      <w:r w:rsidRPr="009D48BB">
        <w:rPr>
          <w:rFonts w:ascii="Times New Roman" w:hAnsi="Times New Roman" w:cs="Times New Roman"/>
          <w:i/>
          <w:sz w:val="32"/>
          <w:szCs w:val="32"/>
        </w:rPr>
        <w:t>.</w:t>
      </w:r>
    </w:p>
    <w:p w:rsidR="009E6701" w:rsidRPr="00B72598" w:rsidRDefault="009E6701" w:rsidP="00350E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E94B22" w:rsidRPr="00B72598" w:rsidRDefault="00A865E2" w:rsidP="00350E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25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10.</w:t>
      </w:r>
      <w:r w:rsidRPr="00B725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94B22" w:rsidRPr="00B725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отчетный период </w:t>
      </w:r>
      <w:r w:rsidR="009E6701" w:rsidRPr="00B725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по итогам 2013 года исполнительным органом  </w:t>
      </w:r>
      <w:r w:rsidR="00E94B22" w:rsidRPr="00B72598">
        <w:rPr>
          <w:rFonts w:ascii="Times New Roman" w:eastAsia="Times New Roman" w:hAnsi="Times New Roman" w:cs="Times New Roman"/>
          <w:sz w:val="32"/>
          <w:szCs w:val="32"/>
          <w:lang w:eastAsia="ru-RU"/>
        </w:rPr>
        <w:t>Партнерств</w:t>
      </w:r>
      <w:r w:rsidR="009E6701" w:rsidRPr="00B72598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E94B22" w:rsidRPr="00B725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E6701" w:rsidRPr="00B725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срок и без замечаний </w:t>
      </w:r>
      <w:r w:rsidR="00E94B22" w:rsidRPr="00B725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E6701" w:rsidRPr="00B725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сданы все необходимые отчеты – в налоговые органы, Пенсионный </w:t>
      </w:r>
      <w:r w:rsidR="009E6701" w:rsidRPr="00B7259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фонд, Фонд социального страхования, Госкомстат и Министерство юстиции Российской Федерации. Информация о вновь принятых членах СРО в срок направлялась в центральный аппарат </w:t>
      </w:r>
      <w:proofErr w:type="spellStart"/>
      <w:r w:rsidR="009E6701" w:rsidRPr="00B72598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Росреестра</w:t>
      </w:r>
      <w:proofErr w:type="spellEnd"/>
      <w:r w:rsidR="009D48BB">
        <w:rPr>
          <w:rFonts w:ascii="Times New Roman" w:eastAsia="Times New Roman" w:hAnsi="Times New Roman" w:cs="Times New Roman"/>
          <w:sz w:val="32"/>
          <w:szCs w:val="32"/>
          <w:lang w:eastAsia="ru-RU"/>
        </w:rPr>
        <w:t>, г. Москва</w:t>
      </w:r>
      <w:r w:rsidR="009E6701" w:rsidRPr="00B7259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865E2" w:rsidRPr="00B72598" w:rsidRDefault="00A865E2" w:rsidP="00350E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6701" w:rsidRPr="00B72598" w:rsidRDefault="009E6701" w:rsidP="00350E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2598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 за внимание!</w:t>
      </w:r>
    </w:p>
    <w:p w:rsidR="00E94B22" w:rsidRPr="00B72598" w:rsidRDefault="00E94B22" w:rsidP="00945E32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sectPr w:rsidR="00E94B22" w:rsidRPr="00B72598" w:rsidSect="0080545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9EE" w:rsidRDefault="004139EE" w:rsidP="008574B9">
      <w:pPr>
        <w:spacing w:after="0" w:line="240" w:lineRule="auto"/>
      </w:pPr>
      <w:r>
        <w:separator/>
      </w:r>
    </w:p>
  </w:endnote>
  <w:endnote w:type="continuationSeparator" w:id="0">
    <w:p w:rsidR="004139EE" w:rsidRDefault="004139EE" w:rsidP="0085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8999045"/>
      <w:docPartObj>
        <w:docPartGallery w:val="Page Numbers (Bottom of Page)"/>
        <w:docPartUnique/>
      </w:docPartObj>
    </w:sdtPr>
    <w:sdtContent>
      <w:p w:rsidR="008574B9" w:rsidRDefault="005E005B">
        <w:pPr>
          <w:pStyle w:val="a6"/>
          <w:jc w:val="center"/>
        </w:pPr>
        <w:r>
          <w:fldChar w:fldCharType="begin"/>
        </w:r>
        <w:r w:rsidR="008574B9">
          <w:instrText>PAGE   \* MERGEFORMAT</w:instrText>
        </w:r>
        <w:r>
          <w:fldChar w:fldCharType="separate"/>
        </w:r>
        <w:r w:rsidR="004A263A">
          <w:rPr>
            <w:noProof/>
          </w:rPr>
          <w:t>2</w:t>
        </w:r>
        <w:r>
          <w:fldChar w:fldCharType="end"/>
        </w:r>
      </w:p>
    </w:sdtContent>
  </w:sdt>
  <w:p w:rsidR="008574B9" w:rsidRDefault="008574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9EE" w:rsidRDefault="004139EE" w:rsidP="008574B9">
      <w:pPr>
        <w:spacing w:after="0" w:line="240" w:lineRule="auto"/>
      </w:pPr>
      <w:r>
        <w:separator/>
      </w:r>
    </w:p>
  </w:footnote>
  <w:footnote w:type="continuationSeparator" w:id="0">
    <w:p w:rsidR="004139EE" w:rsidRDefault="004139EE" w:rsidP="00857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37F7"/>
    <w:multiLevelType w:val="hybridMultilevel"/>
    <w:tmpl w:val="6A54B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D6E84"/>
    <w:multiLevelType w:val="hybridMultilevel"/>
    <w:tmpl w:val="263E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E534A"/>
    <w:multiLevelType w:val="hybridMultilevel"/>
    <w:tmpl w:val="F98E62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4C571D"/>
    <w:multiLevelType w:val="hybridMultilevel"/>
    <w:tmpl w:val="5C0212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AFB48BD"/>
    <w:multiLevelType w:val="hybridMultilevel"/>
    <w:tmpl w:val="704804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358CE"/>
    <w:multiLevelType w:val="hybridMultilevel"/>
    <w:tmpl w:val="57B6743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86D5FAB"/>
    <w:multiLevelType w:val="hybridMultilevel"/>
    <w:tmpl w:val="C3A876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B124D"/>
    <w:rsid w:val="00022DDA"/>
    <w:rsid w:val="000239CE"/>
    <w:rsid w:val="00030FFA"/>
    <w:rsid w:val="00092B92"/>
    <w:rsid w:val="00093C77"/>
    <w:rsid w:val="000A3CB4"/>
    <w:rsid w:val="000B124D"/>
    <w:rsid w:val="000D10B0"/>
    <w:rsid w:val="000F1B11"/>
    <w:rsid w:val="000F6201"/>
    <w:rsid w:val="00135F65"/>
    <w:rsid w:val="0014304A"/>
    <w:rsid w:val="00163615"/>
    <w:rsid w:val="00163BBF"/>
    <w:rsid w:val="00172B2F"/>
    <w:rsid w:val="00174154"/>
    <w:rsid w:val="00192096"/>
    <w:rsid w:val="001B0B8C"/>
    <w:rsid w:val="001C31DC"/>
    <w:rsid w:val="001E078B"/>
    <w:rsid w:val="001E264B"/>
    <w:rsid w:val="001E3991"/>
    <w:rsid w:val="00210CCB"/>
    <w:rsid w:val="00245863"/>
    <w:rsid w:val="00290770"/>
    <w:rsid w:val="002D66F2"/>
    <w:rsid w:val="002E20C7"/>
    <w:rsid w:val="002F1606"/>
    <w:rsid w:val="002F2F75"/>
    <w:rsid w:val="002F602F"/>
    <w:rsid w:val="0032224E"/>
    <w:rsid w:val="0033147E"/>
    <w:rsid w:val="00350C8C"/>
    <w:rsid w:val="00350EDF"/>
    <w:rsid w:val="00352E71"/>
    <w:rsid w:val="00373DEC"/>
    <w:rsid w:val="0039766E"/>
    <w:rsid w:val="003B2A76"/>
    <w:rsid w:val="003C722C"/>
    <w:rsid w:val="003D70FB"/>
    <w:rsid w:val="004139EE"/>
    <w:rsid w:val="00421B92"/>
    <w:rsid w:val="00497DA0"/>
    <w:rsid w:val="004A263A"/>
    <w:rsid w:val="004A601D"/>
    <w:rsid w:val="004A7F0C"/>
    <w:rsid w:val="004B6F6E"/>
    <w:rsid w:val="0052278F"/>
    <w:rsid w:val="005275D2"/>
    <w:rsid w:val="005567AB"/>
    <w:rsid w:val="005645FC"/>
    <w:rsid w:val="00570FD5"/>
    <w:rsid w:val="00581933"/>
    <w:rsid w:val="00582B2B"/>
    <w:rsid w:val="005B0DEF"/>
    <w:rsid w:val="005E005B"/>
    <w:rsid w:val="005E26C9"/>
    <w:rsid w:val="00631683"/>
    <w:rsid w:val="00645FFF"/>
    <w:rsid w:val="006635FD"/>
    <w:rsid w:val="00671926"/>
    <w:rsid w:val="006729CD"/>
    <w:rsid w:val="00676654"/>
    <w:rsid w:val="00681F4B"/>
    <w:rsid w:val="00693E80"/>
    <w:rsid w:val="006A03DE"/>
    <w:rsid w:val="006D3E8B"/>
    <w:rsid w:val="006E2A84"/>
    <w:rsid w:val="006E3D1B"/>
    <w:rsid w:val="006E6488"/>
    <w:rsid w:val="00722FEF"/>
    <w:rsid w:val="00736816"/>
    <w:rsid w:val="0074510F"/>
    <w:rsid w:val="007518F4"/>
    <w:rsid w:val="00794881"/>
    <w:rsid w:val="0079528D"/>
    <w:rsid w:val="007B0FF4"/>
    <w:rsid w:val="007B17B9"/>
    <w:rsid w:val="007E47C9"/>
    <w:rsid w:val="007E7ACF"/>
    <w:rsid w:val="007F28C4"/>
    <w:rsid w:val="00805459"/>
    <w:rsid w:val="00824E26"/>
    <w:rsid w:val="00842B42"/>
    <w:rsid w:val="008574B9"/>
    <w:rsid w:val="0088227E"/>
    <w:rsid w:val="00890B88"/>
    <w:rsid w:val="008A3913"/>
    <w:rsid w:val="008B01CA"/>
    <w:rsid w:val="008B4585"/>
    <w:rsid w:val="008B6D81"/>
    <w:rsid w:val="008C5D97"/>
    <w:rsid w:val="008F202F"/>
    <w:rsid w:val="00904970"/>
    <w:rsid w:val="00936A3E"/>
    <w:rsid w:val="00940A93"/>
    <w:rsid w:val="00945E32"/>
    <w:rsid w:val="00951C51"/>
    <w:rsid w:val="00981577"/>
    <w:rsid w:val="009A7952"/>
    <w:rsid w:val="009B38F5"/>
    <w:rsid w:val="009D48BB"/>
    <w:rsid w:val="009E2BDD"/>
    <w:rsid w:val="009E44DD"/>
    <w:rsid w:val="009E6701"/>
    <w:rsid w:val="009F13B4"/>
    <w:rsid w:val="009F6F88"/>
    <w:rsid w:val="00A13B39"/>
    <w:rsid w:val="00A1528B"/>
    <w:rsid w:val="00A202E6"/>
    <w:rsid w:val="00A25BAA"/>
    <w:rsid w:val="00A73D94"/>
    <w:rsid w:val="00A82D52"/>
    <w:rsid w:val="00A865E2"/>
    <w:rsid w:val="00AC0FB0"/>
    <w:rsid w:val="00AC57D2"/>
    <w:rsid w:val="00AF2379"/>
    <w:rsid w:val="00B05D68"/>
    <w:rsid w:val="00B1454A"/>
    <w:rsid w:val="00B15EF9"/>
    <w:rsid w:val="00B2126B"/>
    <w:rsid w:val="00B263DD"/>
    <w:rsid w:val="00B55E37"/>
    <w:rsid w:val="00B60C6B"/>
    <w:rsid w:val="00B6149C"/>
    <w:rsid w:val="00B71038"/>
    <w:rsid w:val="00B72598"/>
    <w:rsid w:val="00B8265D"/>
    <w:rsid w:val="00B95B81"/>
    <w:rsid w:val="00BB24EF"/>
    <w:rsid w:val="00BC603A"/>
    <w:rsid w:val="00BC7793"/>
    <w:rsid w:val="00BE71E4"/>
    <w:rsid w:val="00BF5C91"/>
    <w:rsid w:val="00C24058"/>
    <w:rsid w:val="00C31340"/>
    <w:rsid w:val="00C34233"/>
    <w:rsid w:val="00C55C91"/>
    <w:rsid w:val="00C634B7"/>
    <w:rsid w:val="00C872D5"/>
    <w:rsid w:val="00C97EBA"/>
    <w:rsid w:val="00CC7586"/>
    <w:rsid w:val="00CE7226"/>
    <w:rsid w:val="00CF7078"/>
    <w:rsid w:val="00D05DA8"/>
    <w:rsid w:val="00D063B6"/>
    <w:rsid w:val="00D16B76"/>
    <w:rsid w:val="00D21530"/>
    <w:rsid w:val="00D72396"/>
    <w:rsid w:val="00DE2995"/>
    <w:rsid w:val="00E32FB9"/>
    <w:rsid w:val="00E54942"/>
    <w:rsid w:val="00E669AE"/>
    <w:rsid w:val="00E67F8D"/>
    <w:rsid w:val="00E766C3"/>
    <w:rsid w:val="00E76BB2"/>
    <w:rsid w:val="00E862A7"/>
    <w:rsid w:val="00E933AC"/>
    <w:rsid w:val="00E94B22"/>
    <w:rsid w:val="00EA2CB5"/>
    <w:rsid w:val="00F123B2"/>
    <w:rsid w:val="00F25203"/>
    <w:rsid w:val="00F31495"/>
    <w:rsid w:val="00F77BEF"/>
    <w:rsid w:val="00F86C6D"/>
    <w:rsid w:val="00F96B8E"/>
    <w:rsid w:val="00FA0865"/>
    <w:rsid w:val="00FD0511"/>
    <w:rsid w:val="00FE5F73"/>
    <w:rsid w:val="00FE650A"/>
    <w:rsid w:val="00FF551F"/>
    <w:rsid w:val="00FF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7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74B9"/>
  </w:style>
  <w:style w:type="paragraph" w:styleId="a6">
    <w:name w:val="footer"/>
    <w:basedOn w:val="a"/>
    <w:link w:val="a7"/>
    <w:uiPriority w:val="99"/>
    <w:unhideWhenUsed/>
    <w:rsid w:val="00857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74B9"/>
  </w:style>
  <w:style w:type="paragraph" w:styleId="a8">
    <w:name w:val="Balloon Text"/>
    <w:basedOn w:val="a"/>
    <w:link w:val="a9"/>
    <w:uiPriority w:val="99"/>
    <w:semiHidden/>
    <w:unhideWhenUsed/>
    <w:rsid w:val="0085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4B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2DDA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semiHidden/>
    <w:unhideWhenUsed/>
    <w:rsid w:val="00E94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94B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093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7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74B9"/>
  </w:style>
  <w:style w:type="paragraph" w:styleId="a6">
    <w:name w:val="footer"/>
    <w:basedOn w:val="a"/>
    <w:link w:val="a7"/>
    <w:uiPriority w:val="99"/>
    <w:unhideWhenUsed/>
    <w:rsid w:val="00857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74B9"/>
  </w:style>
  <w:style w:type="paragraph" w:styleId="a8">
    <w:name w:val="Balloon Text"/>
    <w:basedOn w:val="a"/>
    <w:link w:val="a9"/>
    <w:uiPriority w:val="99"/>
    <w:semiHidden/>
    <w:unhideWhenUsed/>
    <w:rsid w:val="0085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4B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2DDA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semiHidden/>
    <w:unhideWhenUsed/>
    <w:rsid w:val="00E94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94B2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10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Pavilion dv6000</cp:lastModifiedBy>
  <cp:revision>16</cp:revision>
  <cp:lastPrinted>2013-03-19T07:35:00Z</cp:lastPrinted>
  <dcterms:created xsi:type="dcterms:W3CDTF">2014-04-13T19:53:00Z</dcterms:created>
  <dcterms:modified xsi:type="dcterms:W3CDTF">2014-04-22T18:11:00Z</dcterms:modified>
</cp:coreProperties>
</file>