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B6" w:rsidRDefault="00FF39B6">
      <w:pPr>
        <w:pStyle w:val="ad"/>
        <w:spacing w:before="120" w:beforeAutospacing="0" w:after="0" w:afterAutospacing="0" w:line="276" w:lineRule="auto"/>
        <w:jc w:val="center"/>
        <w:rPr>
          <w:rStyle w:val="a3"/>
          <w:rFonts w:asciiTheme="minorHAnsi" w:hAnsiTheme="minorHAnsi" w:cstheme="minorHAnsi"/>
          <w:b w:val="0"/>
          <w:sz w:val="28"/>
          <w:szCs w:val="28"/>
        </w:rPr>
      </w:pPr>
    </w:p>
    <w:p w:rsidR="00FF39B6" w:rsidRDefault="00F37092">
      <w:pPr>
        <w:pStyle w:val="ad"/>
        <w:spacing w:before="120" w:beforeAutospacing="0" w:after="0" w:afterAutospacing="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w:drawing>
          <wp:anchor distT="0" distB="0" distL="133350" distR="114300" simplePos="0" relativeHeight="2" behindDoc="0" locked="0" layoutInCell="1" allowOverlap="1">
            <wp:simplePos x="0" y="0"/>
            <wp:positionH relativeFrom="column">
              <wp:posOffset>202565</wp:posOffset>
            </wp:positionH>
            <wp:positionV relativeFrom="paragraph">
              <wp:posOffset>-412750</wp:posOffset>
            </wp:positionV>
            <wp:extent cx="597535" cy="616585"/>
            <wp:effectExtent l="0" t="0" r="0" b="0"/>
            <wp:wrapNone/>
            <wp:docPr id="1" name="Рисунок 1" descr="наши услуги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аши услуги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86" t="23425" r="34854" b="31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33350" distR="120015" simplePos="0" relativeHeight="3" behindDoc="0" locked="0" layoutInCell="1" allowOverlap="1">
            <wp:simplePos x="0" y="0"/>
            <wp:positionH relativeFrom="column">
              <wp:posOffset>-403225</wp:posOffset>
            </wp:positionH>
            <wp:positionV relativeFrom="paragraph">
              <wp:posOffset>-359410</wp:posOffset>
            </wp:positionV>
            <wp:extent cx="565785" cy="5632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>Уважаемые коллеги!</w:t>
      </w:r>
    </w:p>
    <w:p w:rsidR="00FF39B6" w:rsidRDefault="00F37092">
      <w:pPr>
        <w:pStyle w:val="ad"/>
        <w:spacing w:before="120" w:beforeAutospacing="0" w:after="0" w:afterAutospacing="0" w:line="276" w:lineRule="auto"/>
        <w:jc w:val="center"/>
        <w:rPr>
          <w:rStyle w:val="a3"/>
          <w:rFonts w:asciiTheme="minorHAnsi" w:hAnsiTheme="minorHAnsi" w:cstheme="minorHAnsi"/>
          <w:b w:val="0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 xml:space="preserve">05 </w:t>
      </w:r>
      <w:r>
        <w:rPr>
          <w:rStyle w:val="a3"/>
          <w:rFonts w:asciiTheme="minorHAnsi" w:hAnsiTheme="minorHAnsi" w:cstheme="minorHAnsi"/>
          <w:sz w:val="28"/>
          <w:szCs w:val="28"/>
        </w:rPr>
        <w:t>июл</w:t>
      </w:r>
      <w:r>
        <w:rPr>
          <w:rStyle w:val="a3"/>
          <w:rFonts w:asciiTheme="minorHAnsi" w:hAnsiTheme="minorHAnsi" w:cstheme="minorHAnsi"/>
          <w:sz w:val="28"/>
          <w:szCs w:val="28"/>
        </w:rPr>
        <w:t>я 2023 г.</w:t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 xml:space="preserve"> филиал публично-правовой компании «Роскадастр» по Республике Татарстан проведет семинар на тему:</w:t>
      </w:r>
    </w:p>
    <w:p w:rsidR="00FF39B6" w:rsidRDefault="00F37092">
      <w:pPr>
        <w:pStyle w:val="ad"/>
        <w:spacing w:before="120" w:beforeAutospacing="0" w:after="0" w:afterAutospacing="0" w:line="276" w:lineRule="auto"/>
        <w:jc w:val="center"/>
        <w:rPr>
          <w:rStyle w:val="a3"/>
          <w:rFonts w:asciiTheme="minorHAnsi" w:hAnsiTheme="minorHAnsi" w:cstheme="minorHAnsi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>«Государственный фонд данных землеустройства и порядок внесения границ населенных пунктов и территориальных зон в ЕГРН»</w:t>
      </w:r>
    </w:p>
    <w:p w:rsidR="00FF39B6" w:rsidRDefault="00F37092">
      <w:pPr>
        <w:pStyle w:val="ad"/>
        <w:spacing w:before="120" w:beforeAutospacing="0" w:after="0" w:afterAutospacing="0" w:line="276" w:lineRule="auto"/>
        <w:rPr>
          <w:rStyle w:val="a3"/>
          <w:rFonts w:asciiTheme="minorHAnsi" w:hAnsiTheme="minorHAnsi" w:cstheme="minorHAnsi"/>
          <w:sz w:val="28"/>
          <w:szCs w:val="28"/>
          <w:u w:val="single"/>
        </w:rPr>
      </w:pPr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 xml:space="preserve">Участие в семинаре можно принять как </w:t>
      </w:r>
      <w:proofErr w:type="spellStart"/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очно</w:t>
      </w:r>
      <w:proofErr w:type="spellEnd"/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, так и дистанционно!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  <w:rPr>
          <w:rStyle w:val="a3"/>
          <w:rFonts w:asciiTheme="minorHAnsi" w:hAnsiTheme="minorHAnsi" w:cstheme="minorHAnsi"/>
          <w:b w:val="0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>Цель семинара:</w:t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 xml:space="preserve"> повышение уровня знаний участников профессионального сообщества и граждан по вопросам подготовки документов для внесения сведений в реестр границ ЕГРН и получения сведений Госуда</w:t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>рственного фонда данных, полученных в результате землеустройства.</w:t>
      </w:r>
    </w:p>
    <w:p w:rsidR="00FF39B6" w:rsidRDefault="00F37092">
      <w:pPr>
        <w:pStyle w:val="ac"/>
        <w:spacing w:before="120" w:after="0"/>
        <w:ind w:left="0"/>
        <w:jc w:val="both"/>
        <w:rPr>
          <w:rStyle w:val="a3"/>
          <w:rFonts w:eastAsia="Times New Roman" w:cstheme="minorHAnsi"/>
          <w:sz w:val="28"/>
          <w:szCs w:val="28"/>
        </w:rPr>
      </w:pPr>
      <w:r>
        <w:rPr>
          <w:rStyle w:val="a3"/>
          <w:rFonts w:eastAsia="Times New Roman" w:cstheme="minorHAnsi"/>
          <w:sz w:val="28"/>
          <w:szCs w:val="28"/>
        </w:rPr>
        <w:t>В рамках мероприятия будут рассмотрены следующие вопросы:</w:t>
      </w:r>
    </w:p>
    <w:p w:rsidR="00FF39B6" w:rsidRDefault="00F37092">
      <w:pPr>
        <w:pStyle w:val="ac"/>
        <w:numPr>
          <w:ilvl w:val="0"/>
          <w:numId w:val="1"/>
        </w:numPr>
        <w:spacing w:before="120" w:after="0"/>
        <w:ind w:left="0" w:firstLine="0"/>
        <w:jc w:val="both"/>
        <w:rPr>
          <w:rStyle w:val="a3"/>
          <w:rFonts w:eastAsia="Times New Roman" w:cstheme="minorHAnsi"/>
          <w:b w:val="0"/>
          <w:sz w:val="28"/>
          <w:szCs w:val="28"/>
        </w:rPr>
      </w:pPr>
      <w:r>
        <w:rPr>
          <w:rStyle w:val="a3"/>
          <w:rFonts w:eastAsia="Times New Roman" w:cstheme="minorHAnsi"/>
          <w:b w:val="0"/>
          <w:sz w:val="28"/>
          <w:szCs w:val="28"/>
        </w:rPr>
        <w:t>Какие документы требуется для внесения в ЕГРН границ населенных пунктов и территориальных зон?</w:t>
      </w:r>
    </w:p>
    <w:p w:rsidR="00FF39B6" w:rsidRDefault="00F37092">
      <w:pPr>
        <w:pStyle w:val="ac"/>
        <w:numPr>
          <w:ilvl w:val="0"/>
          <w:numId w:val="1"/>
        </w:numPr>
        <w:spacing w:before="120" w:after="0"/>
        <w:ind w:left="0" w:firstLine="0"/>
        <w:jc w:val="both"/>
        <w:rPr>
          <w:rStyle w:val="a3"/>
          <w:rFonts w:eastAsia="Times New Roman" w:cstheme="minorHAnsi"/>
          <w:b w:val="0"/>
          <w:sz w:val="28"/>
          <w:szCs w:val="28"/>
        </w:rPr>
      </w:pPr>
      <w:r>
        <w:rPr>
          <w:rStyle w:val="a3"/>
          <w:rFonts w:eastAsia="Times New Roman" w:cstheme="minorHAnsi"/>
          <w:b w:val="0"/>
          <w:sz w:val="28"/>
          <w:szCs w:val="28"/>
        </w:rPr>
        <w:t>Какие наиболее частые ошибки влекут п</w:t>
      </w:r>
      <w:r>
        <w:rPr>
          <w:rStyle w:val="a3"/>
          <w:rFonts w:eastAsia="Times New Roman" w:cstheme="minorHAnsi"/>
          <w:b w:val="0"/>
          <w:sz w:val="28"/>
          <w:szCs w:val="28"/>
        </w:rPr>
        <w:t>одготовку уведомления о невозможности внесения сведений в ЕГРН?</w:t>
      </w:r>
    </w:p>
    <w:p w:rsidR="00FF39B6" w:rsidRDefault="00F37092">
      <w:pPr>
        <w:pStyle w:val="ac"/>
        <w:numPr>
          <w:ilvl w:val="0"/>
          <w:numId w:val="1"/>
        </w:numPr>
        <w:spacing w:before="120" w:after="0"/>
        <w:ind w:left="0" w:firstLine="0"/>
        <w:jc w:val="both"/>
        <w:rPr>
          <w:rStyle w:val="a3"/>
          <w:rFonts w:eastAsia="Times New Roman" w:cstheme="minorHAnsi"/>
          <w:b w:val="0"/>
          <w:sz w:val="28"/>
          <w:szCs w:val="28"/>
        </w:rPr>
      </w:pPr>
      <w:r>
        <w:rPr>
          <w:rStyle w:val="a3"/>
          <w:rFonts w:eastAsia="Times New Roman" w:cstheme="minorHAnsi"/>
          <w:b w:val="0"/>
          <w:sz w:val="28"/>
          <w:szCs w:val="28"/>
        </w:rPr>
        <w:t xml:space="preserve">Какие сведения составляют Государственный фонд данных, полученных в результате землеустройства (ГФДЗ)? </w:t>
      </w:r>
    </w:p>
    <w:p w:rsidR="00FF39B6" w:rsidRDefault="00F37092">
      <w:pPr>
        <w:pStyle w:val="ac"/>
        <w:numPr>
          <w:ilvl w:val="0"/>
          <w:numId w:val="1"/>
        </w:numPr>
        <w:spacing w:before="120" w:after="0"/>
        <w:ind w:left="0" w:firstLine="0"/>
        <w:jc w:val="both"/>
        <w:rPr>
          <w:rStyle w:val="a3"/>
          <w:rFonts w:eastAsia="Times New Roman" w:cstheme="minorHAnsi"/>
          <w:b w:val="0"/>
          <w:sz w:val="28"/>
          <w:szCs w:val="28"/>
        </w:rPr>
      </w:pPr>
      <w:r>
        <w:rPr>
          <w:rStyle w:val="a3"/>
          <w:rFonts w:eastAsia="Times New Roman" w:cstheme="minorHAnsi"/>
          <w:b w:val="0"/>
          <w:sz w:val="28"/>
          <w:szCs w:val="28"/>
        </w:rPr>
        <w:t>Как получить сведения из ГФДЗ?</w:t>
      </w:r>
    </w:p>
    <w:p w:rsidR="00FF39B6" w:rsidRDefault="00F37092">
      <w:pPr>
        <w:pStyle w:val="ac"/>
        <w:spacing w:before="120" w:after="0"/>
        <w:ind w:left="0"/>
        <w:jc w:val="both"/>
        <w:rPr>
          <w:rFonts w:cstheme="minorHAnsi"/>
          <w:b/>
          <w:sz w:val="28"/>
          <w:szCs w:val="28"/>
        </w:rPr>
      </w:pPr>
      <w:r>
        <w:rPr>
          <w:rStyle w:val="a3"/>
          <w:rFonts w:cstheme="minorHAnsi"/>
          <w:sz w:val="28"/>
          <w:szCs w:val="28"/>
        </w:rPr>
        <w:t>Лектор: </w:t>
      </w:r>
      <w:r>
        <w:rPr>
          <w:rStyle w:val="a3"/>
          <w:rFonts w:cstheme="minorHAnsi"/>
          <w:b w:val="0"/>
          <w:sz w:val="28"/>
          <w:szCs w:val="28"/>
        </w:rPr>
        <w:t xml:space="preserve">начальник отдела обеспечения ведения ЕГРН </w:t>
      </w:r>
      <w:r>
        <w:rPr>
          <w:rStyle w:val="a3"/>
          <w:rFonts w:cstheme="minorHAnsi"/>
          <w:sz w:val="28"/>
          <w:szCs w:val="28"/>
        </w:rPr>
        <w:t xml:space="preserve">Анна </w:t>
      </w:r>
      <w:r>
        <w:rPr>
          <w:rStyle w:val="a3"/>
          <w:rFonts w:cstheme="minorHAnsi"/>
          <w:sz w:val="28"/>
          <w:szCs w:val="28"/>
        </w:rPr>
        <w:t>Николаевна Кайнова.</w:t>
      </w:r>
    </w:p>
    <w:p w:rsidR="00FF39B6" w:rsidRDefault="00F37092">
      <w:pPr>
        <w:pStyle w:val="ad"/>
        <w:tabs>
          <w:tab w:val="left" w:pos="0"/>
        </w:tabs>
        <w:spacing w:before="120" w:beforeAutospacing="0" w:after="0" w:afterAutospacing="0" w:line="276" w:lineRule="auto"/>
        <w:jc w:val="both"/>
        <w:rPr>
          <w:rStyle w:val="a3"/>
          <w:rFonts w:asciiTheme="minorHAnsi" w:hAnsiTheme="minorHAnsi" w:cstheme="minorHAnsi"/>
          <w:b w:val="0"/>
          <w:sz w:val="28"/>
          <w:szCs w:val="28"/>
        </w:rPr>
      </w:pPr>
      <w:r>
        <w:rPr>
          <w:rStyle w:val="a3"/>
          <w:rFonts w:asciiTheme="minorHAnsi" w:hAnsiTheme="minorHAnsi" w:cstheme="minorHAnsi"/>
          <w:sz w:val="28"/>
          <w:szCs w:val="28"/>
        </w:rPr>
        <w:t xml:space="preserve">Участники лекции: </w:t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>специалисты филиала ППК «Роскадастр» по Республике Татарстан.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  <w:rPr>
          <w:rFonts w:asciiTheme="minorHAnsi" w:hAnsiTheme="minorHAnsi" w:cstheme="minorHAnsi"/>
          <w:sz w:val="28"/>
        </w:rPr>
      </w:pPr>
      <w:r>
        <w:rPr>
          <w:rStyle w:val="a3"/>
          <w:rFonts w:asciiTheme="minorHAnsi" w:hAnsiTheme="minorHAnsi" w:cstheme="minorHAnsi"/>
          <w:sz w:val="28"/>
        </w:rPr>
        <w:t>Место проведения: РТ, г. Казань, ул. Кулагина, д. 1, конференц-зал.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  <w:rPr>
          <w:rFonts w:asciiTheme="minorHAnsi" w:hAnsiTheme="minorHAnsi" w:cstheme="minorHAnsi"/>
          <w:sz w:val="28"/>
        </w:rPr>
      </w:pPr>
      <w:r>
        <w:rPr>
          <w:rStyle w:val="a3"/>
          <w:rFonts w:asciiTheme="minorHAnsi" w:hAnsiTheme="minorHAnsi" w:cstheme="minorHAnsi"/>
          <w:sz w:val="28"/>
        </w:rPr>
        <w:t>Продолжительность</w:t>
      </w:r>
      <w:r>
        <w:rPr>
          <w:rStyle w:val="a3"/>
          <w:rFonts w:asciiTheme="minorHAnsi" w:hAnsiTheme="minorHAnsi" w:cstheme="minorHAnsi"/>
          <w:b w:val="0"/>
          <w:sz w:val="28"/>
        </w:rPr>
        <w:t>: не более 2 часов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  <w:rPr>
          <w:rFonts w:asciiTheme="minorHAnsi" w:hAnsiTheme="minorHAnsi" w:cstheme="minorHAnsi"/>
          <w:sz w:val="28"/>
        </w:rPr>
      </w:pPr>
      <w:r>
        <w:rPr>
          <w:rStyle w:val="a3"/>
          <w:rFonts w:asciiTheme="minorHAnsi" w:hAnsiTheme="minorHAnsi" w:cstheme="minorHAnsi"/>
          <w:sz w:val="28"/>
        </w:rPr>
        <w:t>Стоимость лекции</w:t>
      </w:r>
      <w:r>
        <w:rPr>
          <w:rStyle w:val="a3"/>
          <w:rFonts w:asciiTheme="minorHAnsi" w:hAnsiTheme="minorHAnsi" w:cstheme="minorHAnsi"/>
          <w:b w:val="0"/>
          <w:sz w:val="28"/>
        </w:rPr>
        <w:t xml:space="preserve"> (</w:t>
      </w:r>
      <w:proofErr w:type="spellStart"/>
      <w:r>
        <w:rPr>
          <w:rStyle w:val="a3"/>
          <w:rFonts w:asciiTheme="minorHAnsi" w:hAnsiTheme="minorHAnsi" w:cstheme="minorHAnsi"/>
          <w:b w:val="0"/>
          <w:sz w:val="28"/>
        </w:rPr>
        <w:t>очно</w:t>
      </w:r>
      <w:proofErr w:type="spellEnd"/>
      <w:r>
        <w:rPr>
          <w:rStyle w:val="a3"/>
          <w:rFonts w:asciiTheme="minorHAnsi" w:hAnsiTheme="minorHAnsi" w:cstheme="minorHAnsi"/>
          <w:b w:val="0"/>
          <w:sz w:val="28"/>
        </w:rPr>
        <w:t xml:space="preserve"> и дистанционно): 2 000 рублей</w:t>
      </w:r>
      <w:r>
        <w:rPr>
          <w:rStyle w:val="a3"/>
          <w:rFonts w:asciiTheme="minorHAnsi" w:hAnsiTheme="minorHAnsi" w:cstheme="minorHAnsi"/>
          <w:b w:val="0"/>
          <w:sz w:val="28"/>
        </w:rPr>
        <w:t xml:space="preserve"> (в т.ч. НДС) 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  <w:rPr>
          <w:rStyle w:val="a3"/>
          <w:rFonts w:asciiTheme="minorHAnsi" w:hAnsiTheme="minorHAnsi" w:cstheme="minorHAnsi"/>
          <w:b w:val="0"/>
          <w:sz w:val="28"/>
        </w:rPr>
      </w:pPr>
      <w:r>
        <w:rPr>
          <w:rStyle w:val="a3"/>
          <w:rFonts w:asciiTheme="minorHAnsi" w:hAnsiTheme="minorHAnsi" w:cstheme="minorHAnsi"/>
          <w:sz w:val="28"/>
        </w:rPr>
        <w:t>Начало лекции</w:t>
      </w:r>
      <w:r>
        <w:rPr>
          <w:rStyle w:val="a3"/>
          <w:rFonts w:asciiTheme="minorHAnsi" w:hAnsiTheme="minorHAnsi" w:cstheme="minorHAnsi"/>
          <w:b w:val="0"/>
          <w:sz w:val="28"/>
        </w:rPr>
        <w:t> –10.00 05</w:t>
      </w:r>
      <w:r>
        <w:rPr>
          <w:rStyle w:val="a3"/>
          <w:rFonts w:asciiTheme="minorHAnsi" w:hAnsiTheme="minorHAnsi" w:cstheme="minorHAnsi"/>
          <w:b w:val="0"/>
          <w:sz w:val="28"/>
        </w:rPr>
        <w:t>.07</w:t>
      </w:r>
      <w:r>
        <w:rPr>
          <w:rStyle w:val="a3"/>
          <w:rFonts w:asciiTheme="minorHAnsi" w:hAnsiTheme="minorHAnsi" w:cstheme="minorHAnsi"/>
          <w:b w:val="0"/>
          <w:sz w:val="28"/>
        </w:rPr>
        <w:t>.2023 г.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  <w:rPr>
          <w:rFonts w:asciiTheme="minorHAnsi" w:hAnsiTheme="minorHAnsi" w:cstheme="minorHAnsi"/>
          <w:sz w:val="28"/>
        </w:rPr>
      </w:pPr>
      <w:r>
        <w:rPr>
          <w:rStyle w:val="a3"/>
          <w:rFonts w:asciiTheme="minorHAnsi" w:hAnsiTheme="minorHAnsi" w:cstheme="minorHAnsi"/>
          <w:sz w:val="28"/>
        </w:rPr>
        <w:t>Регистрация</w:t>
      </w:r>
      <w:r>
        <w:rPr>
          <w:rStyle w:val="a3"/>
          <w:rFonts w:asciiTheme="minorHAnsi" w:hAnsiTheme="minorHAnsi" w:cstheme="minorHAnsi"/>
          <w:b w:val="0"/>
          <w:sz w:val="28"/>
        </w:rPr>
        <w:t xml:space="preserve"> – 9.15-09.45</w:t>
      </w:r>
    </w:p>
    <w:p w:rsidR="00FF39B6" w:rsidRDefault="00F37092">
      <w:pPr>
        <w:pStyle w:val="ad"/>
        <w:tabs>
          <w:tab w:val="left" w:pos="0"/>
        </w:tabs>
        <w:spacing w:before="120" w:beforeAutospacing="0" w:after="0" w:afterAutospacing="0" w:line="276" w:lineRule="auto"/>
        <w:jc w:val="both"/>
        <w:rPr>
          <w:rStyle w:val="a3"/>
          <w:rFonts w:asciiTheme="minorHAnsi" w:hAnsiTheme="minorHAnsi" w:cstheme="minorHAnsi"/>
          <w:b w:val="0"/>
          <w:sz w:val="28"/>
          <w:szCs w:val="28"/>
        </w:rPr>
      </w:pPr>
      <w:r>
        <w:rPr>
          <w:rStyle w:val="a3"/>
          <w:rFonts w:asciiTheme="minorHAnsi" w:hAnsiTheme="minorHAnsi" w:cstheme="minorHAnsi"/>
          <w:b w:val="0"/>
          <w:sz w:val="28"/>
          <w:szCs w:val="28"/>
        </w:rPr>
        <w:t xml:space="preserve">Для участия в мероприятии </w:t>
      </w:r>
      <w:r>
        <w:rPr>
          <w:rStyle w:val="a3"/>
          <w:rFonts w:asciiTheme="minorHAnsi" w:hAnsiTheme="minorHAnsi" w:cstheme="minorHAnsi"/>
          <w:sz w:val="28"/>
          <w:szCs w:val="28"/>
        </w:rPr>
        <w:t xml:space="preserve">до </w:t>
      </w:r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30 июн</w:t>
      </w:r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я 2023 г.</w:t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 xml:space="preserve"> необходимо подать заявку и вопросы по теме семинара на электронную почту </w:t>
      </w:r>
      <w:proofErr w:type="spellStart"/>
      <w:r>
        <w:rPr>
          <w:rStyle w:val="a3"/>
          <w:rFonts w:asciiTheme="minorHAnsi" w:hAnsiTheme="minorHAnsi" w:cstheme="minorHAnsi"/>
          <w:sz w:val="28"/>
          <w:szCs w:val="28"/>
          <w:u w:val="single"/>
          <w:lang w:val="en-US"/>
        </w:rPr>
        <w:t>roskadastr</w:t>
      </w:r>
      <w:proofErr w:type="spellEnd"/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16@</w:t>
      </w:r>
      <w:r>
        <w:rPr>
          <w:rStyle w:val="a3"/>
          <w:rFonts w:asciiTheme="minorHAnsi" w:hAnsiTheme="minorHAnsi" w:cstheme="minorHAnsi"/>
          <w:sz w:val="28"/>
          <w:szCs w:val="28"/>
          <w:u w:val="single"/>
          <w:lang w:val="en-US"/>
        </w:rPr>
        <w:t>mail</w:t>
      </w:r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.</w:t>
      </w:r>
      <w:r>
        <w:rPr>
          <w:rStyle w:val="a3"/>
          <w:rFonts w:asciiTheme="minorHAnsi" w:hAnsiTheme="minorHAnsi" w:cstheme="minorHAnsi"/>
          <w:sz w:val="28"/>
          <w:szCs w:val="28"/>
          <w:u w:val="single"/>
          <w:lang w:val="en-US"/>
        </w:rPr>
        <w:t>ru</w:t>
      </w:r>
      <w:r>
        <w:rPr>
          <w:rStyle w:val="a3"/>
          <w:rFonts w:asciiTheme="minorHAnsi" w:hAnsiTheme="minorHAnsi" w:cstheme="minorHAnsi"/>
          <w:sz w:val="28"/>
          <w:szCs w:val="28"/>
          <w:u w:val="single"/>
        </w:rPr>
        <w:t>.</w:t>
      </w:r>
    </w:p>
    <w:p w:rsidR="00FF39B6" w:rsidRDefault="00F37092">
      <w:pPr>
        <w:pStyle w:val="ad"/>
        <w:tabs>
          <w:tab w:val="left" w:pos="0"/>
        </w:tabs>
        <w:spacing w:before="120" w:beforeAutospacing="0" w:after="0" w:afterAutospacing="0" w:line="276" w:lineRule="auto"/>
        <w:jc w:val="both"/>
        <w:rPr>
          <w:rStyle w:val="a3"/>
          <w:rFonts w:asciiTheme="minorHAnsi" w:hAnsiTheme="minorHAnsi" w:cstheme="minorHAnsi"/>
          <w:b w:val="0"/>
          <w:sz w:val="28"/>
          <w:szCs w:val="28"/>
        </w:rPr>
      </w:pPr>
      <w:r>
        <w:rPr>
          <w:rStyle w:val="a3"/>
          <w:rFonts w:asciiTheme="minorHAnsi" w:hAnsiTheme="minorHAnsi" w:cstheme="minorHAnsi"/>
          <w:b w:val="0"/>
          <w:sz w:val="28"/>
          <w:szCs w:val="28"/>
        </w:rPr>
        <w:t xml:space="preserve">В заявке указать ФИО участника либо </w:t>
      </w:r>
      <w:r>
        <w:rPr>
          <w:rStyle w:val="a3"/>
          <w:rFonts w:asciiTheme="minorHAnsi" w:hAnsiTheme="minorHAnsi" w:cstheme="minorHAnsi"/>
          <w:b w:val="0"/>
          <w:sz w:val="28"/>
          <w:szCs w:val="28"/>
        </w:rPr>
        <w:t>наименование организации, и формат участия – очное присутствие или дистанционное. Далее с Вами свяжутся и направят договор и квитанцию на оплату!</w:t>
      </w:r>
    </w:p>
    <w:p w:rsidR="00FF39B6" w:rsidRDefault="00F37092">
      <w:pPr>
        <w:pStyle w:val="ad"/>
        <w:tabs>
          <w:tab w:val="left" w:pos="0"/>
        </w:tabs>
        <w:spacing w:before="120" w:beforeAutospacing="0" w:after="0" w:afterAutospacing="0" w:line="276" w:lineRule="auto"/>
        <w:jc w:val="both"/>
        <w:rPr>
          <w:rStyle w:val="a3"/>
          <w:rFonts w:asciiTheme="minorHAnsi" w:hAnsiTheme="minorHAnsi" w:cstheme="minorHAnsi"/>
          <w:b w:val="0"/>
          <w:i/>
          <w:sz w:val="28"/>
          <w:szCs w:val="28"/>
        </w:rPr>
      </w:pPr>
      <w:r>
        <w:rPr>
          <w:rStyle w:val="a3"/>
          <w:rFonts w:asciiTheme="minorHAnsi" w:hAnsiTheme="minorHAnsi" w:cstheme="minorHAnsi"/>
          <w:i/>
          <w:sz w:val="28"/>
          <w:szCs w:val="28"/>
        </w:rPr>
        <w:t xml:space="preserve">Важно! </w:t>
      </w:r>
      <w:r>
        <w:rPr>
          <w:rStyle w:val="a3"/>
          <w:rFonts w:asciiTheme="minorHAnsi" w:hAnsiTheme="minorHAnsi" w:cstheme="minorHAnsi"/>
          <w:b w:val="0"/>
          <w:i/>
          <w:sz w:val="28"/>
          <w:szCs w:val="28"/>
        </w:rPr>
        <w:t xml:space="preserve">Ссылка для дистанционного участия будет направлена участникам на адрес электронной почты не </w:t>
      </w:r>
      <w:proofErr w:type="gramStart"/>
      <w:r>
        <w:rPr>
          <w:rStyle w:val="a3"/>
          <w:rFonts w:asciiTheme="minorHAnsi" w:hAnsiTheme="minorHAnsi" w:cstheme="minorHAnsi"/>
          <w:b w:val="0"/>
          <w:i/>
          <w:sz w:val="28"/>
          <w:szCs w:val="28"/>
        </w:rPr>
        <w:t>позднее</w:t>
      </w:r>
      <w:proofErr w:type="gramEnd"/>
      <w:r>
        <w:rPr>
          <w:rStyle w:val="a3"/>
          <w:rFonts w:asciiTheme="minorHAnsi" w:hAnsiTheme="minorHAnsi" w:cstheme="minorHAnsi"/>
          <w:b w:val="0"/>
          <w:i/>
          <w:sz w:val="28"/>
          <w:szCs w:val="28"/>
        </w:rPr>
        <w:t xml:space="preserve"> чем</w:t>
      </w:r>
      <w:r>
        <w:rPr>
          <w:rStyle w:val="a3"/>
          <w:rFonts w:asciiTheme="minorHAnsi" w:hAnsiTheme="minorHAnsi" w:cstheme="minorHAnsi"/>
          <w:b w:val="0"/>
          <w:i/>
          <w:sz w:val="28"/>
          <w:szCs w:val="28"/>
        </w:rPr>
        <w:t xml:space="preserve"> за 2 дня до мероприятия.</w:t>
      </w:r>
    </w:p>
    <w:p w:rsidR="00FF39B6" w:rsidRDefault="00F37092">
      <w:pPr>
        <w:pStyle w:val="ad"/>
        <w:spacing w:before="120" w:beforeAutospacing="0" w:after="0" w:afterAutospacing="0" w:line="276" w:lineRule="auto"/>
        <w:jc w:val="both"/>
      </w:pPr>
      <w:r>
        <w:rPr>
          <w:rStyle w:val="a4"/>
          <w:rFonts w:asciiTheme="minorHAnsi" w:hAnsiTheme="minorHAnsi" w:cstheme="minorHAnsi"/>
          <w:b/>
          <w:i w:val="0"/>
          <w:sz w:val="28"/>
          <w:szCs w:val="27"/>
        </w:rPr>
        <w:t>Контактный телефон:</w:t>
      </w:r>
      <w:r>
        <w:rPr>
          <w:rStyle w:val="a4"/>
          <w:rFonts w:asciiTheme="minorHAnsi" w:hAnsiTheme="minorHAnsi" w:cstheme="minorHAnsi"/>
          <w:sz w:val="28"/>
          <w:szCs w:val="27"/>
        </w:rPr>
        <w:t> </w:t>
      </w:r>
      <w:r>
        <w:rPr>
          <w:rStyle w:val="js-phone-number"/>
          <w:rFonts w:asciiTheme="minorHAnsi" w:hAnsiTheme="minorHAnsi" w:cstheme="minorHAnsi"/>
          <w:sz w:val="28"/>
          <w:szCs w:val="27"/>
        </w:rPr>
        <w:t>+7 (843) 514-90-77 (доб. 2044) Бабич Евгения Александровна.</w:t>
      </w:r>
    </w:p>
    <w:sectPr w:rsidR="00FF39B6" w:rsidSect="00FF39B6">
      <w:pgSz w:w="11906" w:h="16838"/>
      <w:pgMar w:top="426" w:right="566" w:bottom="142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C0C94"/>
    <w:multiLevelType w:val="multilevel"/>
    <w:tmpl w:val="6C9E40F2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  <w:b w:val="0"/>
        <w:sz w:val="2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>
    <w:nsid w:val="7A932165"/>
    <w:multiLevelType w:val="multilevel"/>
    <w:tmpl w:val="9E521E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F39B6"/>
    <w:rsid w:val="00F37092"/>
    <w:rsid w:val="00FF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77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4C7B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D54C7B"/>
    <w:rPr>
      <w:color w:val="0000FF"/>
      <w:u w:val="single"/>
    </w:rPr>
  </w:style>
  <w:style w:type="character" w:styleId="a4">
    <w:name w:val="Emphasis"/>
    <w:basedOn w:val="a0"/>
    <w:uiPriority w:val="20"/>
    <w:qFormat/>
    <w:rsid w:val="009E4585"/>
    <w:rPr>
      <w:i/>
      <w:iCs/>
    </w:rPr>
  </w:style>
  <w:style w:type="character" w:customStyle="1" w:styleId="js-phone-number">
    <w:name w:val="js-phone-number"/>
    <w:basedOn w:val="a0"/>
    <w:qFormat/>
    <w:rsid w:val="009E4585"/>
  </w:style>
  <w:style w:type="character" w:customStyle="1" w:styleId="a5">
    <w:name w:val="Верхний колонтитул Знак"/>
    <w:basedOn w:val="a0"/>
    <w:uiPriority w:val="99"/>
    <w:semiHidden/>
    <w:qFormat/>
    <w:rsid w:val="00AD7620"/>
  </w:style>
  <w:style w:type="character" w:customStyle="1" w:styleId="a6">
    <w:name w:val="Нижний колонтитул Знак"/>
    <w:basedOn w:val="a0"/>
    <w:uiPriority w:val="99"/>
    <w:semiHidden/>
    <w:qFormat/>
    <w:rsid w:val="00AD7620"/>
  </w:style>
  <w:style w:type="character" w:customStyle="1" w:styleId="a7">
    <w:name w:val="Текст выноски Знак"/>
    <w:basedOn w:val="a0"/>
    <w:uiPriority w:val="99"/>
    <w:semiHidden/>
    <w:qFormat/>
    <w:rsid w:val="00F85D9D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D73704"/>
    <w:rPr>
      <w:b/>
    </w:rPr>
  </w:style>
  <w:style w:type="character" w:customStyle="1" w:styleId="ListLabel2">
    <w:name w:val="ListLabel 2"/>
    <w:qFormat/>
    <w:rsid w:val="00D73704"/>
    <w:rPr>
      <w:rFonts w:cs="Courier New"/>
    </w:rPr>
  </w:style>
  <w:style w:type="character" w:customStyle="1" w:styleId="ListLabel3">
    <w:name w:val="ListLabel 3"/>
    <w:qFormat/>
    <w:rsid w:val="00D73704"/>
    <w:rPr>
      <w:rFonts w:cs="Courier New"/>
    </w:rPr>
  </w:style>
  <w:style w:type="character" w:customStyle="1" w:styleId="ListLabel4">
    <w:name w:val="ListLabel 4"/>
    <w:qFormat/>
    <w:rsid w:val="00D73704"/>
    <w:rPr>
      <w:rFonts w:cs="Courier New"/>
    </w:rPr>
  </w:style>
  <w:style w:type="character" w:customStyle="1" w:styleId="ListLabel5">
    <w:name w:val="ListLabel 5"/>
    <w:qFormat/>
    <w:rsid w:val="00FF39B6"/>
    <w:rPr>
      <w:rFonts w:cs="Wingdings"/>
      <w:b w:val="0"/>
      <w:sz w:val="28"/>
    </w:rPr>
  </w:style>
  <w:style w:type="character" w:customStyle="1" w:styleId="ListLabel6">
    <w:name w:val="ListLabel 6"/>
    <w:qFormat/>
    <w:rsid w:val="00FF39B6"/>
    <w:rPr>
      <w:rFonts w:cs="Courier New"/>
    </w:rPr>
  </w:style>
  <w:style w:type="character" w:customStyle="1" w:styleId="ListLabel7">
    <w:name w:val="ListLabel 7"/>
    <w:qFormat/>
    <w:rsid w:val="00FF39B6"/>
    <w:rPr>
      <w:rFonts w:cs="Wingdings"/>
    </w:rPr>
  </w:style>
  <w:style w:type="character" w:customStyle="1" w:styleId="ListLabel8">
    <w:name w:val="ListLabel 8"/>
    <w:qFormat/>
    <w:rsid w:val="00FF39B6"/>
    <w:rPr>
      <w:rFonts w:cs="Symbol"/>
    </w:rPr>
  </w:style>
  <w:style w:type="character" w:customStyle="1" w:styleId="ListLabel9">
    <w:name w:val="ListLabel 9"/>
    <w:qFormat/>
    <w:rsid w:val="00FF39B6"/>
    <w:rPr>
      <w:rFonts w:cs="Courier New"/>
    </w:rPr>
  </w:style>
  <w:style w:type="character" w:customStyle="1" w:styleId="ListLabel10">
    <w:name w:val="ListLabel 10"/>
    <w:qFormat/>
    <w:rsid w:val="00FF39B6"/>
    <w:rPr>
      <w:rFonts w:cs="Wingdings"/>
    </w:rPr>
  </w:style>
  <w:style w:type="character" w:customStyle="1" w:styleId="ListLabel11">
    <w:name w:val="ListLabel 11"/>
    <w:qFormat/>
    <w:rsid w:val="00FF39B6"/>
    <w:rPr>
      <w:rFonts w:cs="Symbol"/>
    </w:rPr>
  </w:style>
  <w:style w:type="character" w:customStyle="1" w:styleId="ListLabel12">
    <w:name w:val="ListLabel 12"/>
    <w:qFormat/>
    <w:rsid w:val="00FF39B6"/>
    <w:rPr>
      <w:rFonts w:cs="Courier New"/>
    </w:rPr>
  </w:style>
  <w:style w:type="character" w:customStyle="1" w:styleId="ListLabel13">
    <w:name w:val="ListLabel 13"/>
    <w:qFormat/>
    <w:rsid w:val="00FF39B6"/>
    <w:rPr>
      <w:rFonts w:cs="Wingdings"/>
    </w:rPr>
  </w:style>
  <w:style w:type="character" w:customStyle="1" w:styleId="ListLabel14">
    <w:name w:val="ListLabel 14"/>
    <w:qFormat/>
    <w:rsid w:val="00FF39B6"/>
    <w:rPr>
      <w:rFonts w:cs="Wingdings"/>
      <w:b w:val="0"/>
      <w:sz w:val="28"/>
    </w:rPr>
  </w:style>
  <w:style w:type="character" w:customStyle="1" w:styleId="ListLabel15">
    <w:name w:val="ListLabel 15"/>
    <w:qFormat/>
    <w:rsid w:val="00FF39B6"/>
    <w:rPr>
      <w:rFonts w:cs="Courier New"/>
    </w:rPr>
  </w:style>
  <w:style w:type="character" w:customStyle="1" w:styleId="ListLabel16">
    <w:name w:val="ListLabel 16"/>
    <w:qFormat/>
    <w:rsid w:val="00FF39B6"/>
    <w:rPr>
      <w:rFonts w:cs="Wingdings"/>
    </w:rPr>
  </w:style>
  <w:style w:type="character" w:customStyle="1" w:styleId="ListLabel17">
    <w:name w:val="ListLabel 17"/>
    <w:qFormat/>
    <w:rsid w:val="00FF39B6"/>
    <w:rPr>
      <w:rFonts w:cs="Symbol"/>
    </w:rPr>
  </w:style>
  <w:style w:type="character" w:customStyle="1" w:styleId="ListLabel18">
    <w:name w:val="ListLabel 18"/>
    <w:qFormat/>
    <w:rsid w:val="00FF39B6"/>
    <w:rPr>
      <w:rFonts w:cs="Courier New"/>
    </w:rPr>
  </w:style>
  <w:style w:type="character" w:customStyle="1" w:styleId="ListLabel19">
    <w:name w:val="ListLabel 19"/>
    <w:qFormat/>
    <w:rsid w:val="00FF39B6"/>
    <w:rPr>
      <w:rFonts w:cs="Wingdings"/>
    </w:rPr>
  </w:style>
  <w:style w:type="character" w:customStyle="1" w:styleId="ListLabel20">
    <w:name w:val="ListLabel 20"/>
    <w:qFormat/>
    <w:rsid w:val="00FF39B6"/>
    <w:rPr>
      <w:rFonts w:cs="Symbol"/>
    </w:rPr>
  </w:style>
  <w:style w:type="character" w:customStyle="1" w:styleId="ListLabel21">
    <w:name w:val="ListLabel 21"/>
    <w:qFormat/>
    <w:rsid w:val="00FF39B6"/>
    <w:rPr>
      <w:rFonts w:cs="Courier New"/>
    </w:rPr>
  </w:style>
  <w:style w:type="character" w:customStyle="1" w:styleId="ListLabel22">
    <w:name w:val="ListLabel 22"/>
    <w:qFormat/>
    <w:rsid w:val="00FF39B6"/>
    <w:rPr>
      <w:rFonts w:cs="Wingdings"/>
    </w:rPr>
  </w:style>
  <w:style w:type="paragraph" w:customStyle="1" w:styleId="a8">
    <w:name w:val="Заголовок"/>
    <w:basedOn w:val="a"/>
    <w:next w:val="a9"/>
    <w:qFormat/>
    <w:rsid w:val="00D737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D73704"/>
    <w:pPr>
      <w:spacing w:after="140" w:line="288" w:lineRule="auto"/>
    </w:pPr>
  </w:style>
  <w:style w:type="paragraph" w:styleId="aa">
    <w:name w:val="List"/>
    <w:basedOn w:val="a9"/>
    <w:rsid w:val="00D73704"/>
    <w:rPr>
      <w:rFonts w:cs="Mangal"/>
    </w:rPr>
  </w:style>
  <w:style w:type="paragraph" w:customStyle="1" w:styleId="Caption">
    <w:name w:val="Caption"/>
    <w:basedOn w:val="a"/>
    <w:qFormat/>
    <w:rsid w:val="00D737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D73704"/>
    <w:pPr>
      <w:suppressLineNumbers/>
    </w:pPr>
    <w:rPr>
      <w:rFonts w:cs="Mangal"/>
    </w:rPr>
  </w:style>
  <w:style w:type="paragraph" w:styleId="ac">
    <w:name w:val="List Paragraph"/>
    <w:basedOn w:val="a"/>
    <w:uiPriority w:val="34"/>
    <w:qFormat/>
    <w:rsid w:val="006213AE"/>
    <w:pPr>
      <w:ind w:left="720"/>
      <w:contextualSpacing/>
    </w:pPr>
  </w:style>
  <w:style w:type="paragraph" w:styleId="ad">
    <w:name w:val="Normal (Web)"/>
    <w:basedOn w:val="a"/>
    <w:uiPriority w:val="99"/>
    <w:unhideWhenUsed/>
    <w:qFormat/>
    <w:rsid w:val="00D54C7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">
    <w:name w:val="Header"/>
    <w:basedOn w:val="a"/>
    <w:uiPriority w:val="99"/>
    <w:semiHidden/>
    <w:unhideWhenUsed/>
    <w:rsid w:val="00AD762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AD7620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F85D9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annank</dc:creator>
  <dc:description/>
  <cp:lastModifiedBy>annank</cp:lastModifiedBy>
  <cp:revision>14</cp:revision>
  <cp:lastPrinted>2020-03-05T05:22:00Z</cp:lastPrinted>
  <dcterms:created xsi:type="dcterms:W3CDTF">2020-03-05T06:23:00Z</dcterms:created>
  <dcterms:modified xsi:type="dcterms:W3CDTF">2023-06-22T05:20:00Z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